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861E14F" w14:textId="10920C82" w:rsidR="00544387" w:rsidRPr="00544387" w:rsidRDefault="00544387" w:rsidP="00544387">
      <w:pPr>
        <w:tabs>
          <w:tab w:val="right" w:pos="9639"/>
        </w:tabs>
        <w:overflowPunct w:val="0"/>
        <w:autoSpaceDE w:val="0"/>
        <w:autoSpaceDN w:val="0"/>
        <w:adjustRightInd w:val="0"/>
        <w:spacing w:line="300" w:lineRule="auto"/>
        <w:jc w:val="left"/>
        <w:textAlignment w:val="baseline"/>
        <w:rPr>
          <w:rFonts w:ascii="Arial" w:eastAsia="Times New Roman" w:hAnsi="Arial" w:cs="Times New Roman"/>
          <w:b/>
          <w:bCs/>
          <w:i/>
          <w:kern w:val="0"/>
          <w:sz w:val="24"/>
          <w:szCs w:val="24"/>
          <w:lang w:val="en-GB"/>
        </w:rPr>
      </w:pPr>
      <w:proofErr w:type="spellStart"/>
      <w:r w:rsidRPr="00544387">
        <w:rPr>
          <w:rFonts w:ascii="Arial" w:eastAsia="Times New Roman" w:hAnsi="Arial" w:cs="Arial"/>
          <w:b/>
          <w:bCs/>
          <w:kern w:val="0"/>
          <w:sz w:val="24"/>
          <w:szCs w:val="24"/>
          <w:lang w:val="en-GB"/>
        </w:rPr>
        <w:t>3GPP</w:t>
      </w:r>
      <w:proofErr w:type="spellEnd"/>
      <w:r w:rsidRPr="00544387">
        <w:rPr>
          <w:rFonts w:ascii="Arial" w:eastAsia="Times New Roman" w:hAnsi="Arial" w:cs="Arial"/>
          <w:b/>
          <w:bCs/>
          <w:kern w:val="0"/>
          <w:sz w:val="24"/>
          <w:szCs w:val="24"/>
          <w:lang w:val="en-GB"/>
        </w:rPr>
        <w:t xml:space="preserve"> T</w:t>
      </w:r>
      <w:bookmarkStart w:id="0" w:name="_Ref452454252"/>
      <w:bookmarkEnd w:id="0"/>
      <w:r w:rsidRPr="00544387">
        <w:rPr>
          <w:rFonts w:ascii="Arial" w:eastAsia="Times New Roman" w:hAnsi="Arial" w:cs="Arial"/>
          <w:b/>
          <w:bCs/>
          <w:kern w:val="0"/>
          <w:sz w:val="24"/>
          <w:szCs w:val="24"/>
          <w:lang w:val="en-GB"/>
        </w:rPr>
        <w:t xml:space="preserve">SG-RAN </w:t>
      </w:r>
      <w:proofErr w:type="spellStart"/>
      <w:r w:rsidR="00F04F62">
        <w:rPr>
          <w:rFonts w:ascii="Arial" w:eastAsia="Times New Roman" w:hAnsi="Arial" w:cs="Arial"/>
          <w:b/>
          <w:kern w:val="0"/>
          <w:sz w:val="24"/>
          <w:szCs w:val="24"/>
          <w:lang w:val="en-GB"/>
        </w:rPr>
        <w:t>WG2</w:t>
      </w:r>
      <w:proofErr w:type="spellEnd"/>
      <w:r w:rsidR="00F04F62">
        <w:rPr>
          <w:rFonts w:ascii="Arial" w:eastAsia="Times New Roman" w:hAnsi="Arial" w:cs="Arial"/>
          <w:b/>
          <w:kern w:val="0"/>
          <w:sz w:val="24"/>
          <w:szCs w:val="24"/>
          <w:lang w:val="en-GB"/>
        </w:rPr>
        <w:t xml:space="preserve"> Meeting #114</w:t>
      </w:r>
      <w:r w:rsidRPr="00544387">
        <w:rPr>
          <w:rFonts w:ascii="Arial" w:eastAsia="Times New Roman" w:hAnsi="Arial" w:cs="Arial"/>
          <w:b/>
          <w:kern w:val="0"/>
          <w:sz w:val="24"/>
          <w:szCs w:val="24"/>
          <w:lang w:val="en-GB"/>
        </w:rPr>
        <w:t>-</w:t>
      </w:r>
      <w:r w:rsidRPr="00544387">
        <w:rPr>
          <w:rFonts w:ascii="Arial" w:eastAsia="等线" w:hAnsi="Arial" w:cs="Arial"/>
          <w:b/>
          <w:kern w:val="0"/>
          <w:sz w:val="24"/>
          <w:szCs w:val="24"/>
          <w:lang w:val="en-GB"/>
        </w:rPr>
        <w:t xml:space="preserve">e </w:t>
      </w:r>
      <w:r w:rsidRPr="00544387">
        <w:rPr>
          <w:rFonts w:ascii="Arial" w:eastAsia="Times New Roman" w:hAnsi="Arial" w:cs="Times New Roman"/>
          <w:b/>
          <w:bCs/>
          <w:kern w:val="0"/>
          <w:sz w:val="24"/>
          <w:szCs w:val="24"/>
          <w:lang w:val="en-GB"/>
        </w:rPr>
        <w:tab/>
      </w:r>
      <w:proofErr w:type="spellStart"/>
      <w:r w:rsidRPr="008659B3">
        <w:rPr>
          <w:rFonts w:ascii="Arial" w:eastAsia="Times New Roman" w:hAnsi="Arial" w:cs="Times New Roman"/>
          <w:b/>
          <w:bCs/>
          <w:kern w:val="0"/>
          <w:sz w:val="24"/>
          <w:szCs w:val="24"/>
          <w:lang w:val="en-GB"/>
        </w:rPr>
        <w:t>R2</w:t>
      </w:r>
      <w:proofErr w:type="spellEnd"/>
      <w:r w:rsidRPr="008659B3">
        <w:rPr>
          <w:rFonts w:ascii="Arial" w:eastAsia="Times New Roman" w:hAnsi="Arial" w:cs="Times New Roman"/>
          <w:b/>
          <w:bCs/>
          <w:kern w:val="0"/>
          <w:sz w:val="24"/>
          <w:szCs w:val="24"/>
          <w:lang w:val="en-GB"/>
        </w:rPr>
        <w:t>-</w:t>
      </w:r>
      <w:r w:rsidR="00CE04CE" w:rsidRPr="008659B3">
        <w:rPr>
          <w:rFonts w:ascii="Arial" w:eastAsia="Times New Roman" w:hAnsi="Arial" w:cs="Times New Roman"/>
          <w:b/>
          <w:bCs/>
          <w:kern w:val="0"/>
          <w:sz w:val="24"/>
          <w:szCs w:val="24"/>
          <w:lang w:val="en-GB"/>
        </w:rPr>
        <w:t>2105218</w:t>
      </w:r>
    </w:p>
    <w:p w14:paraId="7E0D6465" w14:textId="1ADA1DC6" w:rsidR="00544387" w:rsidRPr="00544387" w:rsidRDefault="00755163" w:rsidP="00544387">
      <w:pPr>
        <w:widowControl/>
        <w:tabs>
          <w:tab w:val="right" w:pos="9639"/>
        </w:tabs>
        <w:spacing w:after="180"/>
        <w:jc w:val="left"/>
        <w:rPr>
          <w:rFonts w:ascii="Arial" w:eastAsia="宋体" w:hAnsi="Arial" w:cs="Arial"/>
          <w:b/>
          <w:kern w:val="0"/>
          <w:sz w:val="24"/>
          <w:szCs w:val="24"/>
          <w:lang w:val="en-GB" w:eastAsia="en-US"/>
        </w:rPr>
      </w:pPr>
      <w:r w:rsidRPr="00755163">
        <w:rPr>
          <w:rFonts w:ascii="Arial" w:eastAsia="宋体" w:hAnsi="Arial" w:cs="Arial"/>
          <w:b/>
          <w:kern w:val="0"/>
          <w:sz w:val="24"/>
          <w:szCs w:val="24"/>
          <w:lang w:val="en-GB" w:eastAsia="en-US"/>
        </w:rPr>
        <w:t>Elec</w:t>
      </w:r>
      <w:r>
        <w:rPr>
          <w:rFonts w:ascii="Arial" w:eastAsia="宋体" w:hAnsi="Arial" w:cs="Arial"/>
          <w:b/>
          <w:kern w:val="0"/>
          <w:sz w:val="24"/>
          <w:szCs w:val="24"/>
          <w:lang w:val="en-GB" w:eastAsia="en-US"/>
        </w:rPr>
        <w:t>tronic, 17</w:t>
      </w:r>
      <w:r w:rsidRPr="00CE04CE">
        <w:rPr>
          <w:rFonts w:ascii="Arial" w:eastAsia="宋体" w:hAnsi="Arial" w:cs="Arial"/>
          <w:b/>
          <w:kern w:val="0"/>
          <w:sz w:val="24"/>
          <w:szCs w:val="24"/>
          <w:vertAlign w:val="superscript"/>
          <w:lang w:val="en-GB" w:eastAsia="en-US"/>
        </w:rPr>
        <w:t>th</w:t>
      </w:r>
      <w:r w:rsidR="00CE04CE">
        <w:rPr>
          <w:rFonts w:ascii="Arial" w:eastAsia="宋体" w:hAnsi="Arial" w:cs="Arial"/>
          <w:b/>
          <w:kern w:val="0"/>
          <w:sz w:val="24"/>
          <w:szCs w:val="24"/>
          <w:lang w:val="en-GB" w:eastAsia="en-US"/>
        </w:rPr>
        <w:t xml:space="preserve"> </w:t>
      </w:r>
      <w:r>
        <w:rPr>
          <w:rFonts w:ascii="Arial" w:eastAsia="宋体" w:hAnsi="Arial" w:cs="Arial"/>
          <w:b/>
          <w:kern w:val="0"/>
          <w:sz w:val="24"/>
          <w:szCs w:val="24"/>
          <w:lang w:val="en-GB" w:eastAsia="en-US"/>
        </w:rPr>
        <w:t>– 27</w:t>
      </w:r>
      <w:r w:rsidRPr="00CE04CE">
        <w:rPr>
          <w:rFonts w:ascii="Arial" w:eastAsia="宋体" w:hAnsi="Arial" w:cs="Arial"/>
          <w:b/>
          <w:kern w:val="0"/>
          <w:sz w:val="24"/>
          <w:szCs w:val="24"/>
          <w:vertAlign w:val="superscript"/>
          <w:lang w:val="en-GB" w:eastAsia="en-US"/>
        </w:rPr>
        <w:t>th</w:t>
      </w:r>
      <w:r w:rsidR="00CE04CE">
        <w:rPr>
          <w:rFonts w:ascii="Arial" w:eastAsia="宋体" w:hAnsi="Arial" w:cs="Arial"/>
          <w:b/>
          <w:kern w:val="0"/>
          <w:sz w:val="24"/>
          <w:szCs w:val="24"/>
          <w:lang w:val="en-GB" w:eastAsia="en-US"/>
        </w:rPr>
        <w:t xml:space="preserve"> </w:t>
      </w:r>
      <w:bookmarkStart w:id="1" w:name="_GoBack"/>
      <w:bookmarkEnd w:id="1"/>
      <w:r>
        <w:rPr>
          <w:rFonts w:ascii="Arial" w:eastAsia="宋体" w:hAnsi="Arial" w:cs="Arial"/>
          <w:b/>
          <w:kern w:val="0"/>
          <w:sz w:val="24"/>
          <w:szCs w:val="24"/>
          <w:lang w:val="en-GB" w:eastAsia="en-US"/>
        </w:rPr>
        <w:t>May, 202</w:t>
      </w:r>
      <w:r w:rsidR="00544387" w:rsidRPr="00544387">
        <w:rPr>
          <w:rFonts w:ascii="Arial" w:eastAsia="宋体" w:hAnsi="Arial" w:cs="Arial"/>
          <w:b/>
          <w:kern w:val="0"/>
          <w:sz w:val="24"/>
          <w:szCs w:val="24"/>
          <w:lang w:val="en-GB" w:eastAsia="en-US"/>
        </w:rPr>
        <w:t>1</w:t>
      </w:r>
    </w:p>
    <w:p w14:paraId="62D16895" w14:textId="77777777" w:rsidR="00544387" w:rsidRPr="00544387" w:rsidRDefault="00544387" w:rsidP="00544387">
      <w:pPr>
        <w:overflowPunct w:val="0"/>
        <w:autoSpaceDE w:val="0"/>
        <w:autoSpaceDN w:val="0"/>
        <w:adjustRightInd w:val="0"/>
        <w:spacing w:line="300" w:lineRule="auto"/>
        <w:jc w:val="left"/>
        <w:textAlignment w:val="baseline"/>
        <w:rPr>
          <w:rFonts w:ascii="Arial" w:eastAsia="Times New Roman" w:hAnsi="Arial" w:cs="Times New Roman"/>
          <w:b/>
          <w:bCs/>
          <w:kern w:val="0"/>
          <w:sz w:val="24"/>
          <w:szCs w:val="20"/>
          <w:lang w:val="en-GB"/>
        </w:rPr>
      </w:pPr>
    </w:p>
    <w:p w14:paraId="16A5F991" w14:textId="6676A5D2" w:rsidR="00544387" w:rsidRPr="00544387" w:rsidRDefault="00544387" w:rsidP="00544387">
      <w:pPr>
        <w:widowControl/>
        <w:tabs>
          <w:tab w:val="left" w:pos="1985"/>
        </w:tabs>
        <w:spacing w:after="120" w:line="300" w:lineRule="auto"/>
        <w:jc w:val="left"/>
        <w:rPr>
          <w:rFonts w:ascii="Arial" w:eastAsia="MS Mincho" w:hAnsi="Arial" w:cs="Arial"/>
          <w:b/>
          <w:bCs/>
          <w:kern w:val="0"/>
          <w:sz w:val="24"/>
          <w:szCs w:val="20"/>
          <w:lang w:val="en-GB"/>
        </w:rPr>
      </w:pPr>
      <w:r w:rsidRPr="00C23702">
        <w:rPr>
          <w:rFonts w:ascii="Arial" w:eastAsia="MS Mincho" w:hAnsi="Arial" w:cs="Arial"/>
          <w:b/>
          <w:bCs/>
          <w:kern w:val="0"/>
          <w:sz w:val="24"/>
          <w:szCs w:val="20"/>
          <w:lang w:val="en-GB" w:eastAsia="en-US"/>
        </w:rPr>
        <w:t>Agenda item:</w:t>
      </w:r>
      <w:r w:rsidRPr="00C23702">
        <w:rPr>
          <w:rFonts w:ascii="Arial" w:eastAsia="MS Mincho" w:hAnsi="Arial" w:cs="Arial"/>
          <w:b/>
          <w:bCs/>
          <w:kern w:val="0"/>
          <w:sz w:val="24"/>
          <w:szCs w:val="20"/>
          <w:lang w:val="en-GB" w:eastAsia="en-US"/>
        </w:rPr>
        <w:tab/>
      </w:r>
      <w:r w:rsidR="00925D9E" w:rsidRPr="00C23702">
        <w:rPr>
          <w:rFonts w:ascii="Arial" w:eastAsia="MS Mincho" w:hAnsi="Arial" w:cs="Arial"/>
          <w:b/>
          <w:bCs/>
          <w:kern w:val="0"/>
          <w:sz w:val="24"/>
          <w:szCs w:val="20"/>
          <w:lang w:val="en-GB" w:eastAsia="en-US"/>
        </w:rPr>
        <w:t>8.11.5</w:t>
      </w:r>
    </w:p>
    <w:p w14:paraId="7863F68E" w14:textId="77777777" w:rsidR="00544387" w:rsidRPr="00544387" w:rsidRDefault="00544387" w:rsidP="00544387">
      <w:pPr>
        <w:widowControl/>
        <w:tabs>
          <w:tab w:val="left" w:pos="1985"/>
        </w:tabs>
        <w:spacing w:after="180" w:line="300" w:lineRule="auto"/>
        <w:ind w:left="1985" w:hanging="1985"/>
        <w:jc w:val="left"/>
        <w:rPr>
          <w:rFonts w:ascii="Arial" w:eastAsia="Times New Roman" w:hAnsi="Arial" w:cs="Arial"/>
          <w:b/>
          <w:bCs/>
          <w:kern w:val="0"/>
          <w:sz w:val="24"/>
          <w:szCs w:val="20"/>
          <w:lang w:val="en-GB" w:eastAsia="en-US"/>
        </w:rPr>
      </w:pPr>
      <w:r w:rsidRPr="00544387">
        <w:rPr>
          <w:rFonts w:ascii="Arial" w:eastAsia="Times New Roman" w:hAnsi="Arial" w:cs="Arial"/>
          <w:b/>
          <w:bCs/>
          <w:kern w:val="0"/>
          <w:sz w:val="24"/>
          <w:szCs w:val="20"/>
          <w:lang w:val="en-GB" w:eastAsia="en-US"/>
        </w:rPr>
        <w:t>Source:</w:t>
      </w:r>
      <w:r w:rsidRPr="00544387">
        <w:rPr>
          <w:rFonts w:ascii="Arial" w:eastAsia="Times New Roman" w:hAnsi="Arial" w:cs="Arial"/>
          <w:b/>
          <w:bCs/>
          <w:kern w:val="0"/>
          <w:sz w:val="24"/>
          <w:szCs w:val="20"/>
          <w:lang w:val="en-GB" w:eastAsia="en-US"/>
        </w:rPr>
        <w:tab/>
      </w:r>
      <w:r w:rsidRPr="00544387">
        <w:rPr>
          <w:rFonts w:ascii="Arial" w:eastAsia="宋体" w:hAnsi="Arial" w:cs="Arial"/>
          <w:b/>
          <w:kern w:val="0"/>
          <w:sz w:val="24"/>
          <w:szCs w:val="20"/>
          <w:lang w:val="en-GB"/>
        </w:rPr>
        <w:t>Huawei, HiSilicon</w:t>
      </w:r>
    </w:p>
    <w:p w14:paraId="2DF69F59" w14:textId="5A522BA2" w:rsidR="00544387" w:rsidRPr="00544387" w:rsidRDefault="00544387" w:rsidP="00544387">
      <w:pPr>
        <w:widowControl/>
        <w:tabs>
          <w:tab w:val="left" w:pos="1985"/>
        </w:tabs>
        <w:spacing w:after="180" w:line="300" w:lineRule="auto"/>
        <w:ind w:left="1985" w:hanging="1985"/>
        <w:jc w:val="left"/>
        <w:rPr>
          <w:rFonts w:ascii="Arial" w:eastAsia="Times New Roman" w:hAnsi="Arial" w:cs="Arial"/>
          <w:b/>
          <w:bCs/>
          <w:kern w:val="0"/>
          <w:sz w:val="24"/>
          <w:szCs w:val="20"/>
          <w:lang w:val="en-GB" w:eastAsia="en-US"/>
        </w:rPr>
      </w:pPr>
      <w:r w:rsidRPr="00544387">
        <w:rPr>
          <w:rFonts w:ascii="Arial" w:eastAsia="Times New Roman" w:hAnsi="Arial" w:cs="Arial"/>
          <w:b/>
          <w:bCs/>
          <w:kern w:val="0"/>
          <w:sz w:val="24"/>
          <w:szCs w:val="20"/>
          <w:lang w:val="en-GB" w:eastAsia="en-US"/>
        </w:rPr>
        <w:t>Title:</w:t>
      </w:r>
      <w:r w:rsidRPr="00544387">
        <w:rPr>
          <w:rFonts w:ascii="Arial" w:eastAsia="Times New Roman" w:hAnsi="Arial" w:cs="Arial"/>
          <w:b/>
          <w:bCs/>
          <w:kern w:val="0"/>
          <w:sz w:val="24"/>
          <w:szCs w:val="20"/>
          <w:lang w:val="en-GB" w:eastAsia="en-US"/>
        </w:rPr>
        <w:tab/>
      </w:r>
      <w:r w:rsidR="00AD2549" w:rsidRPr="00AD2549">
        <w:rPr>
          <w:rFonts w:ascii="Arial" w:eastAsia="Times New Roman" w:hAnsi="Arial" w:cs="Arial"/>
          <w:b/>
          <w:bCs/>
          <w:kern w:val="0"/>
          <w:sz w:val="24"/>
          <w:szCs w:val="20"/>
          <w:lang w:val="en-GB" w:eastAsia="en-US"/>
        </w:rPr>
        <w:t xml:space="preserve">Discussion on network-assisted and </w:t>
      </w:r>
      <w:proofErr w:type="spellStart"/>
      <w:r w:rsidR="00AD2549" w:rsidRPr="00AD2549">
        <w:rPr>
          <w:rFonts w:ascii="Arial" w:eastAsia="Times New Roman" w:hAnsi="Arial" w:cs="Arial"/>
          <w:b/>
          <w:bCs/>
          <w:kern w:val="0"/>
          <w:sz w:val="24"/>
          <w:szCs w:val="20"/>
          <w:lang w:val="en-GB" w:eastAsia="en-US"/>
        </w:rPr>
        <w:t>UE</w:t>
      </w:r>
      <w:proofErr w:type="spellEnd"/>
      <w:r w:rsidR="00AD2549" w:rsidRPr="00AD2549">
        <w:rPr>
          <w:rFonts w:ascii="Arial" w:eastAsia="Times New Roman" w:hAnsi="Arial" w:cs="Arial"/>
          <w:b/>
          <w:bCs/>
          <w:kern w:val="0"/>
          <w:sz w:val="24"/>
          <w:szCs w:val="20"/>
          <w:lang w:val="en-GB" w:eastAsia="en-US"/>
        </w:rPr>
        <w:t>-assisted integrity</w:t>
      </w:r>
    </w:p>
    <w:p w14:paraId="694BD340" w14:textId="77777777" w:rsidR="00544387" w:rsidRPr="00544387" w:rsidRDefault="00544387" w:rsidP="00544387">
      <w:pPr>
        <w:widowControl/>
        <w:tabs>
          <w:tab w:val="left" w:pos="1985"/>
        </w:tabs>
        <w:spacing w:after="180" w:line="300" w:lineRule="auto"/>
        <w:jc w:val="left"/>
        <w:rPr>
          <w:rFonts w:ascii="Arial" w:eastAsia="Times New Roman" w:hAnsi="Arial" w:cs="Arial"/>
          <w:b/>
          <w:bCs/>
          <w:kern w:val="0"/>
          <w:sz w:val="24"/>
          <w:szCs w:val="20"/>
          <w:lang w:val="en-GB" w:eastAsia="en-US"/>
        </w:rPr>
      </w:pPr>
      <w:bookmarkStart w:id="2" w:name="_Hlk506366071"/>
      <w:r w:rsidRPr="00544387">
        <w:rPr>
          <w:rFonts w:ascii="Arial" w:eastAsia="Times New Roman" w:hAnsi="Arial" w:cs="Arial"/>
          <w:b/>
          <w:bCs/>
          <w:kern w:val="0"/>
          <w:sz w:val="24"/>
          <w:szCs w:val="20"/>
          <w:lang w:val="en-GB" w:eastAsia="en-US"/>
        </w:rPr>
        <w:t>Document for:</w:t>
      </w:r>
      <w:r w:rsidRPr="00544387">
        <w:rPr>
          <w:rFonts w:ascii="Arial" w:eastAsia="Times New Roman" w:hAnsi="Arial" w:cs="Arial"/>
          <w:b/>
          <w:bCs/>
          <w:kern w:val="0"/>
          <w:sz w:val="24"/>
          <w:szCs w:val="20"/>
          <w:lang w:val="en-GB" w:eastAsia="en-US"/>
        </w:rPr>
        <w:tab/>
        <w:t>Discussion and Decision</w:t>
      </w:r>
      <w:bookmarkEnd w:id="2"/>
    </w:p>
    <w:p w14:paraId="1CF427C0" w14:textId="77777777" w:rsidR="00544387" w:rsidRPr="00544387" w:rsidRDefault="00544387" w:rsidP="00544387">
      <w:pPr>
        <w:keepNext/>
        <w:keepLines/>
        <w:widowControl/>
        <w:numPr>
          <w:ilvl w:val="0"/>
          <w:numId w:val="7"/>
        </w:numPr>
        <w:pBdr>
          <w:top w:val="single" w:sz="12" w:space="3" w:color="auto"/>
        </w:pBdr>
        <w:overflowPunct w:val="0"/>
        <w:autoSpaceDE w:val="0"/>
        <w:autoSpaceDN w:val="0"/>
        <w:adjustRightInd w:val="0"/>
        <w:spacing w:before="240" w:after="180" w:line="300" w:lineRule="auto"/>
        <w:jc w:val="left"/>
        <w:textAlignment w:val="baseline"/>
        <w:outlineLvl w:val="0"/>
        <w:rPr>
          <w:rFonts w:ascii="Arial" w:eastAsia="宋体" w:hAnsi="Arial" w:cs="Times New Roman"/>
          <w:kern w:val="0"/>
          <w:sz w:val="36"/>
          <w:szCs w:val="20"/>
          <w:lang w:val="en-GB" w:eastAsia="ja-JP"/>
        </w:rPr>
      </w:pPr>
      <w:r w:rsidRPr="00544387">
        <w:rPr>
          <w:rFonts w:ascii="Arial" w:eastAsia="宋体" w:hAnsi="Arial" w:cs="Times New Roman"/>
          <w:kern w:val="0"/>
          <w:sz w:val="36"/>
          <w:szCs w:val="20"/>
          <w:lang w:val="en-GB" w:eastAsia="ja-JP"/>
        </w:rPr>
        <w:t>Introduction</w:t>
      </w:r>
    </w:p>
    <w:p w14:paraId="1E787117" w14:textId="5931952E" w:rsidR="00AE772B" w:rsidRDefault="00544387" w:rsidP="002320BC">
      <w:pPr>
        <w:widowControl/>
        <w:overflowPunct w:val="0"/>
        <w:autoSpaceDE w:val="0"/>
        <w:autoSpaceDN w:val="0"/>
        <w:adjustRightInd w:val="0"/>
        <w:spacing w:after="120"/>
        <w:textAlignment w:val="baseline"/>
        <w:rPr>
          <w:rFonts w:ascii="Times New Roman" w:eastAsia="宋体" w:hAnsi="Times New Roman" w:cs="Times New Roman"/>
          <w:kern w:val="0"/>
          <w:sz w:val="20"/>
          <w:szCs w:val="20"/>
          <w:lang w:val="en-GB"/>
        </w:rPr>
      </w:pPr>
      <w:r w:rsidRPr="00544387">
        <w:rPr>
          <w:rFonts w:ascii="Times New Roman" w:eastAsia="宋体" w:hAnsi="Times New Roman" w:cs="Times New Roman"/>
          <w:kern w:val="0"/>
          <w:sz w:val="20"/>
          <w:szCs w:val="20"/>
          <w:lang w:val="en-GB"/>
        </w:rPr>
        <w:t xml:space="preserve">According to </w:t>
      </w:r>
      <w:r w:rsidR="001F152F">
        <w:rPr>
          <w:rFonts w:ascii="Times New Roman" w:eastAsia="宋体" w:hAnsi="Times New Roman" w:cs="Times New Roman"/>
          <w:kern w:val="0"/>
          <w:sz w:val="20"/>
          <w:szCs w:val="20"/>
          <w:lang w:val="en-GB"/>
        </w:rPr>
        <w:t>the agreements</w:t>
      </w:r>
      <w:r w:rsidRPr="00544387">
        <w:rPr>
          <w:rFonts w:ascii="Times New Roman" w:eastAsia="宋体" w:hAnsi="Times New Roman" w:cs="Times New Roman"/>
          <w:kern w:val="0"/>
          <w:sz w:val="20"/>
          <w:szCs w:val="20"/>
          <w:lang w:val="en-GB"/>
        </w:rPr>
        <w:t xml:space="preserve"> </w:t>
      </w:r>
      <w:r w:rsidR="001F152F">
        <w:rPr>
          <w:rFonts w:ascii="Times New Roman" w:eastAsia="宋体" w:hAnsi="Times New Roman" w:cs="Times New Roman"/>
          <w:kern w:val="0"/>
          <w:sz w:val="20"/>
          <w:szCs w:val="20"/>
          <w:lang w:val="en-GB"/>
        </w:rPr>
        <w:t xml:space="preserve">of </w:t>
      </w:r>
      <w:proofErr w:type="spellStart"/>
      <w:r w:rsidR="001F152F">
        <w:rPr>
          <w:rFonts w:ascii="Times New Roman" w:eastAsia="宋体" w:hAnsi="Times New Roman" w:cs="Times New Roman"/>
          <w:kern w:val="0"/>
          <w:sz w:val="20"/>
          <w:szCs w:val="20"/>
          <w:lang w:val="en-GB"/>
        </w:rPr>
        <w:t>RAN2#113-e</w:t>
      </w:r>
      <w:proofErr w:type="spellEnd"/>
      <w:r w:rsidR="001F152F">
        <w:rPr>
          <w:rFonts w:ascii="Times New Roman" w:eastAsia="宋体" w:hAnsi="Times New Roman" w:cs="Times New Roman"/>
          <w:kern w:val="0"/>
          <w:sz w:val="20"/>
          <w:szCs w:val="20"/>
          <w:lang w:val="en-GB"/>
        </w:rPr>
        <w:t xml:space="preserve"> </w:t>
      </w:r>
      <w:r w:rsidRPr="00544387">
        <w:rPr>
          <w:rFonts w:ascii="Times New Roman" w:eastAsia="宋体" w:hAnsi="Times New Roman" w:cs="Times New Roman"/>
          <w:kern w:val="0"/>
          <w:sz w:val="20"/>
          <w:szCs w:val="20"/>
          <w:lang w:val="en-GB"/>
        </w:rPr>
        <w:fldChar w:fldCharType="begin"/>
      </w:r>
      <w:r w:rsidRPr="00544387">
        <w:rPr>
          <w:rFonts w:ascii="Times New Roman" w:eastAsia="宋体" w:hAnsi="Times New Roman" w:cs="Times New Roman"/>
          <w:kern w:val="0"/>
          <w:sz w:val="20"/>
          <w:szCs w:val="20"/>
          <w:lang w:val="en-GB"/>
        </w:rPr>
        <w:instrText xml:space="preserve"> REF _Ref67064895 \r \h </w:instrText>
      </w:r>
      <w:r w:rsidRPr="00544387">
        <w:rPr>
          <w:rFonts w:ascii="Times New Roman" w:eastAsia="宋体" w:hAnsi="Times New Roman" w:cs="Times New Roman"/>
          <w:kern w:val="0"/>
          <w:sz w:val="20"/>
          <w:szCs w:val="20"/>
          <w:lang w:val="en-GB"/>
        </w:rPr>
      </w:r>
      <w:r w:rsidRPr="00544387">
        <w:rPr>
          <w:rFonts w:ascii="Times New Roman" w:eastAsia="宋体" w:hAnsi="Times New Roman" w:cs="Times New Roman"/>
          <w:kern w:val="0"/>
          <w:sz w:val="20"/>
          <w:szCs w:val="20"/>
          <w:lang w:val="en-GB"/>
        </w:rPr>
        <w:fldChar w:fldCharType="separate"/>
      </w:r>
      <w:r w:rsidRPr="00544387">
        <w:rPr>
          <w:rFonts w:ascii="Times New Roman" w:eastAsia="宋体" w:hAnsi="Times New Roman" w:cs="Times New Roman"/>
          <w:kern w:val="0"/>
          <w:sz w:val="20"/>
          <w:szCs w:val="20"/>
          <w:lang w:val="en-GB"/>
        </w:rPr>
        <w:t>[1]</w:t>
      </w:r>
      <w:r w:rsidRPr="00544387">
        <w:rPr>
          <w:rFonts w:ascii="Times New Roman" w:eastAsia="宋体" w:hAnsi="Times New Roman" w:cs="Times New Roman"/>
          <w:kern w:val="0"/>
          <w:sz w:val="20"/>
          <w:szCs w:val="20"/>
          <w:lang w:val="en-GB"/>
        </w:rPr>
        <w:fldChar w:fldCharType="end"/>
      </w:r>
      <w:r w:rsidRPr="00544387">
        <w:rPr>
          <w:rFonts w:ascii="Times New Roman" w:eastAsia="宋体" w:hAnsi="Times New Roman" w:cs="Times New Roman"/>
          <w:kern w:val="0"/>
          <w:sz w:val="20"/>
          <w:szCs w:val="20"/>
          <w:lang w:val="en-GB"/>
        </w:rPr>
        <w:t xml:space="preserve">, </w:t>
      </w:r>
      <w:r w:rsidR="001F152F" w:rsidRPr="001F152F">
        <w:rPr>
          <w:rFonts w:ascii="Times New Roman" w:eastAsia="宋体" w:hAnsi="Times New Roman" w:cs="Times New Roman"/>
          <w:kern w:val="0"/>
          <w:sz w:val="20"/>
          <w:szCs w:val="20"/>
          <w:lang w:val="en-GB"/>
        </w:rPr>
        <w:t xml:space="preserve">RAN2 has </w:t>
      </w:r>
      <w:r w:rsidR="00137A6A">
        <w:rPr>
          <w:rFonts w:ascii="Times New Roman" w:eastAsia="宋体" w:hAnsi="Times New Roman" w:cs="Times New Roman"/>
          <w:kern w:val="0"/>
          <w:sz w:val="20"/>
          <w:szCs w:val="20"/>
          <w:lang w:val="en-GB"/>
        </w:rPr>
        <w:t xml:space="preserve">completed </w:t>
      </w:r>
      <w:r w:rsidR="001F152F" w:rsidRPr="001F152F">
        <w:rPr>
          <w:rFonts w:ascii="Times New Roman" w:eastAsia="宋体" w:hAnsi="Times New Roman" w:cs="Times New Roman"/>
          <w:kern w:val="0"/>
          <w:sz w:val="20"/>
          <w:szCs w:val="20"/>
          <w:lang w:val="en-GB"/>
        </w:rPr>
        <w:t xml:space="preserve">the SI </w:t>
      </w:r>
      <w:r w:rsidR="001F152F">
        <w:rPr>
          <w:rFonts w:ascii="Times New Roman" w:eastAsia="宋体" w:hAnsi="Times New Roman" w:cs="Times New Roman"/>
          <w:kern w:val="0"/>
          <w:sz w:val="20"/>
          <w:szCs w:val="20"/>
          <w:lang w:val="en-GB"/>
        </w:rPr>
        <w:t>of positioning integrity</w:t>
      </w:r>
      <w:r w:rsidR="009F2926" w:rsidRPr="009F2926">
        <w:t xml:space="preserve"> </w:t>
      </w:r>
      <w:r w:rsidR="009F2926" w:rsidRPr="009F2926">
        <w:rPr>
          <w:rFonts w:ascii="Times New Roman" w:eastAsia="宋体" w:hAnsi="Times New Roman" w:cs="Times New Roman"/>
          <w:kern w:val="0"/>
          <w:sz w:val="20"/>
          <w:szCs w:val="20"/>
          <w:lang w:val="en-GB"/>
        </w:rPr>
        <w:t>and reliability</w:t>
      </w:r>
      <w:r w:rsidR="001F152F">
        <w:rPr>
          <w:rFonts w:ascii="Times New Roman" w:eastAsia="宋体" w:hAnsi="Times New Roman" w:cs="Times New Roman"/>
          <w:kern w:val="0"/>
          <w:sz w:val="20"/>
          <w:szCs w:val="20"/>
          <w:lang w:val="en-GB"/>
        </w:rPr>
        <w:t xml:space="preserve">, </w:t>
      </w:r>
      <w:r w:rsidR="001F152F" w:rsidRPr="001F152F">
        <w:rPr>
          <w:rFonts w:ascii="Times New Roman" w:eastAsia="宋体" w:hAnsi="Times New Roman" w:cs="Times New Roman"/>
          <w:kern w:val="0"/>
          <w:sz w:val="20"/>
          <w:szCs w:val="20"/>
          <w:lang w:val="en-GB"/>
        </w:rPr>
        <w:t xml:space="preserve">and </w:t>
      </w:r>
      <w:r w:rsidR="001F152F">
        <w:rPr>
          <w:rFonts w:ascii="Times New Roman" w:eastAsia="宋体" w:hAnsi="Times New Roman" w:cs="Times New Roman"/>
          <w:kern w:val="0"/>
          <w:sz w:val="20"/>
          <w:szCs w:val="20"/>
          <w:lang w:val="en-GB"/>
        </w:rPr>
        <w:t xml:space="preserve">the </w:t>
      </w:r>
      <w:r w:rsidR="001F152F" w:rsidRPr="001F152F">
        <w:rPr>
          <w:rFonts w:ascii="Times New Roman" w:eastAsia="宋体" w:hAnsi="Times New Roman" w:cs="Times New Roman"/>
          <w:kern w:val="0"/>
          <w:sz w:val="20"/>
          <w:szCs w:val="20"/>
          <w:lang w:val="en-GB"/>
        </w:rPr>
        <w:t>RAN2 endorsed text proposal</w:t>
      </w:r>
      <w:r w:rsidR="001F152F">
        <w:rPr>
          <w:rFonts w:ascii="Times New Roman" w:eastAsia="宋体" w:hAnsi="Times New Roman" w:cs="Times New Roman"/>
          <w:kern w:val="0"/>
          <w:sz w:val="20"/>
          <w:szCs w:val="20"/>
          <w:lang w:val="en-GB"/>
        </w:rPr>
        <w:t xml:space="preserve"> </w:t>
      </w:r>
      <w:r w:rsidR="001F152F">
        <w:rPr>
          <w:rFonts w:ascii="Times New Roman" w:eastAsia="宋体" w:hAnsi="Times New Roman" w:cs="Times New Roman"/>
          <w:kern w:val="0"/>
          <w:sz w:val="20"/>
          <w:szCs w:val="20"/>
          <w:lang w:val="en-GB"/>
        </w:rPr>
        <w:fldChar w:fldCharType="begin"/>
      </w:r>
      <w:r w:rsidR="001F152F">
        <w:rPr>
          <w:rFonts w:ascii="Times New Roman" w:eastAsia="宋体" w:hAnsi="Times New Roman" w:cs="Times New Roman"/>
          <w:kern w:val="0"/>
          <w:sz w:val="20"/>
          <w:szCs w:val="20"/>
          <w:lang w:val="en-GB"/>
        </w:rPr>
        <w:instrText xml:space="preserve"> REF _Ref67296419 \r \h </w:instrText>
      </w:r>
      <w:r w:rsidR="001F152F">
        <w:rPr>
          <w:rFonts w:ascii="Times New Roman" w:eastAsia="宋体" w:hAnsi="Times New Roman" w:cs="Times New Roman"/>
          <w:kern w:val="0"/>
          <w:sz w:val="20"/>
          <w:szCs w:val="20"/>
          <w:lang w:val="en-GB"/>
        </w:rPr>
      </w:r>
      <w:r w:rsidR="001F152F">
        <w:rPr>
          <w:rFonts w:ascii="Times New Roman" w:eastAsia="宋体" w:hAnsi="Times New Roman" w:cs="Times New Roman"/>
          <w:kern w:val="0"/>
          <w:sz w:val="20"/>
          <w:szCs w:val="20"/>
          <w:lang w:val="en-GB"/>
        </w:rPr>
        <w:fldChar w:fldCharType="separate"/>
      </w:r>
      <w:r w:rsidR="001F152F">
        <w:rPr>
          <w:rFonts w:ascii="Times New Roman" w:eastAsia="宋体" w:hAnsi="Times New Roman" w:cs="Times New Roman"/>
          <w:kern w:val="0"/>
          <w:sz w:val="20"/>
          <w:szCs w:val="20"/>
          <w:lang w:val="en-GB"/>
        </w:rPr>
        <w:t>[2]</w:t>
      </w:r>
      <w:r w:rsidR="001F152F">
        <w:rPr>
          <w:rFonts w:ascii="Times New Roman" w:eastAsia="宋体" w:hAnsi="Times New Roman" w:cs="Times New Roman"/>
          <w:kern w:val="0"/>
          <w:sz w:val="20"/>
          <w:szCs w:val="20"/>
          <w:lang w:val="en-GB"/>
        </w:rPr>
        <w:fldChar w:fldCharType="end"/>
      </w:r>
      <w:r w:rsidR="001F152F">
        <w:rPr>
          <w:rFonts w:ascii="Times New Roman" w:eastAsia="宋体" w:hAnsi="Times New Roman" w:cs="Times New Roman"/>
          <w:kern w:val="0"/>
          <w:sz w:val="20"/>
          <w:szCs w:val="20"/>
          <w:lang w:val="en-GB"/>
        </w:rPr>
        <w:t xml:space="preserve"> </w:t>
      </w:r>
      <w:r w:rsidR="001F152F" w:rsidRPr="001F152F">
        <w:rPr>
          <w:rFonts w:ascii="Times New Roman" w:eastAsia="宋体" w:hAnsi="Times New Roman" w:cs="Times New Roman"/>
          <w:kern w:val="0"/>
          <w:sz w:val="20"/>
          <w:szCs w:val="20"/>
          <w:lang w:val="en-GB"/>
        </w:rPr>
        <w:t>ha</w:t>
      </w:r>
      <w:r w:rsidR="008F440C">
        <w:rPr>
          <w:rFonts w:ascii="Times New Roman" w:eastAsia="宋体" w:hAnsi="Times New Roman" w:cs="Times New Roman"/>
          <w:kern w:val="0"/>
          <w:sz w:val="20"/>
          <w:szCs w:val="20"/>
          <w:lang w:val="en-GB"/>
        </w:rPr>
        <w:t>s</w:t>
      </w:r>
      <w:r w:rsidR="001F152F" w:rsidRPr="001F152F">
        <w:rPr>
          <w:rFonts w:ascii="Times New Roman" w:eastAsia="宋体" w:hAnsi="Times New Roman" w:cs="Times New Roman"/>
          <w:kern w:val="0"/>
          <w:sz w:val="20"/>
          <w:szCs w:val="20"/>
          <w:lang w:val="en-GB"/>
        </w:rPr>
        <w:t xml:space="preserve"> been provided for inclusion in the technical report </w:t>
      </w:r>
      <w:proofErr w:type="spellStart"/>
      <w:r w:rsidR="001F152F" w:rsidRPr="001F152F">
        <w:rPr>
          <w:rFonts w:ascii="Times New Roman" w:eastAsia="宋体" w:hAnsi="Times New Roman" w:cs="Times New Roman"/>
          <w:kern w:val="0"/>
          <w:sz w:val="20"/>
          <w:szCs w:val="20"/>
          <w:lang w:val="en-GB"/>
        </w:rPr>
        <w:t>TR</w:t>
      </w:r>
      <w:proofErr w:type="spellEnd"/>
      <w:r w:rsidR="001F152F" w:rsidRPr="001F152F">
        <w:rPr>
          <w:rFonts w:ascii="Times New Roman" w:eastAsia="宋体" w:hAnsi="Times New Roman" w:cs="Times New Roman"/>
          <w:kern w:val="0"/>
          <w:sz w:val="20"/>
          <w:szCs w:val="20"/>
          <w:lang w:val="en-GB"/>
        </w:rPr>
        <w:t xml:space="preserve"> 38.857</w:t>
      </w:r>
      <w:r w:rsidRPr="00544387">
        <w:rPr>
          <w:rFonts w:ascii="Times New Roman" w:eastAsia="宋体" w:hAnsi="Times New Roman" w:cs="Times New Roman"/>
          <w:kern w:val="0"/>
          <w:sz w:val="20"/>
          <w:szCs w:val="20"/>
          <w:lang w:val="en-GB"/>
        </w:rPr>
        <w:t>.</w:t>
      </w:r>
      <w:r w:rsidR="00B15B0F">
        <w:rPr>
          <w:rFonts w:ascii="Times New Roman" w:eastAsia="宋体" w:hAnsi="Times New Roman" w:cs="Times New Roman"/>
          <w:kern w:val="0"/>
          <w:sz w:val="20"/>
          <w:szCs w:val="20"/>
          <w:lang w:val="en-GB"/>
        </w:rPr>
        <w:t xml:space="preserve"> </w:t>
      </w:r>
      <w:r w:rsidR="00E82E21">
        <w:rPr>
          <w:rFonts w:ascii="Times New Roman" w:eastAsia="宋体" w:hAnsi="Times New Roman" w:cs="Times New Roman"/>
          <w:kern w:val="0"/>
          <w:sz w:val="20"/>
          <w:szCs w:val="20"/>
          <w:lang w:val="en-GB"/>
        </w:rPr>
        <w:t>During the SI phase</w:t>
      </w:r>
      <w:r w:rsidR="009F2926">
        <w:rPr>
          <w:rFonts w:ascii="Times New Roman" w:eastAsia="宋体" w:hAnsi="Times New Roman" w:cs="Times New Roman"/>
          <w:kern w:val="0"/>
          <w:sz w:val="20"/>
          <w:szCs w:val="20"/>
          <w:lang w:val="en-GB"/>
        </w:rPr>
        <w:t xml:space="preserve"> of RAN2, three </w:t>
      </w:r>
      <w:r w:rsidR="00751BCE">
        <w:rPr>
          <w:rFonts w:ascii="Times New Roman" w:eastAsia="宋体" w:hAnsi="Times New Roman" w:cs="Times New Roman"/>
          <w:kern w:val="0"/>
          <w:sz w:val="20"/>
          <w:szCs w:val="20"/>
          <w:lang w:val="en-GB"/>
        </w:rPr>
        <w:t xml:space="preserve">key issues have been widely discussed, </w:t>
      </w:r>
      <w:r w:rsidR="00E82E21">
        <w:rPr>
          <w:rFonts w:ascii="Times New Roman" w:eastAsia="宋体" w:hAnsi="Times New Roman" w:cs="Times New Roman"/>
          <w:kern w:val="0"/>
          <w:sz w:val="20"/>
          <w:szCs w:val="20"/>
          <w:lang w:val="en-GB"/>
        </w:rPr>
        <w:t xml:space="preserve">i.e., </w:t>
      </w:r>
      <w:r w:rsidR="00E82E21" w:rsidRPr="00E82E21">
        <w:rPr>
          <w:rFonts w:ascii="Times New Roman" w:eastAsia="宋体" w:hAnsi="Times New Roman" w:cs="Times New Roman"/>
          <w:kern w:val="0"/>
          <w:sz w:val="20"/>
          <w:szCs w:val="20"/>
          <w:lang w:val="en-GB"/>
        </w:rPr>
        <w:t xml:space="preserve">positioning integrity </w:t>
      </w:r>
      <w:proofErr w:type="spellStart"/>
      <w:r w:rsidR="00E82E21" w:rsidRPr="00E82E21">
        <w:rPr>
          <w:rFonts w:ascii="Times New Roman" w:eastAsia="宋体" w:hAnsi="Times New Roman" w:cs="Times New Roman"/>
          <w:kern w:val="0"/>
          <w:sz w:val="20"/>
          <w:szCs w:val="20"/>
          <w:lang w:val="en-GB"/>
        </w:rPr>
        <w:t>KPIs</w:t>
      </w:r>
      <w:proofErr w:type="spellEnd"/>
      <w:r w:rsidR="00E82E21" w:rsidRPr="00E82E21">
        <w:rPr>
          <w:rFonts w:ascii="Times New Roman" w:eastAsia="宋体" w:hAnsi="Times New Roman" w:cs="Times New Roman"/>
          <w:kern w:val="0"/>
          <w:sz w:val="20"/>
          <w:szCs w:val="20"/>
          <w:lang w:val="en-GB"/>
        </w:rPr>
        <w:t xml:space="preserve"> and relevant use cases</w:t>
      </w:r>
      <w:r w:rsidR="00751BCE">
        <w:rPr>
          <w:rFonts w:ascii="Times New Roman" w:eastAsia="宋体" w:hAnsi="Times New Roman" w:cs="Times New Roman"/>
          <w:kern w:val="0"/>
          <w:sz w:val="20"/>
          <w:szCs w:val="20"/>
          <w:lang w:val="en-GB"/>
        </w:rPr>
        <w:t>, p</w:t>
      </w:r>
      <w:r w:rsidR="00751BCE" w:rsidRPr="00751BCE">
        <w:rPr>
          <w:rFonts w:ascii="Times New Roman" w:eastAsia="宋体" w:hAnsi="Times New Roman" w:cs="Times New Roman"/>
          <w:kern w:val="0"/>
          <w:sz w:val="20"/>
          <w:szCs w:val="20"/>
          <w:lang w:val="en-GB"/>
        </w:rPr>
        <w:t xml:space="preserve">ositioning </w:t>
      </w:r>
      <w:r w:rsidR="00751BCE">
        <w:rPr>
          <w:rFonts w:ascii="Times New Roman" w:eastAsia="宋体" w:hAnsi="Times New Roman" w:cs="Times New Roman"/>
          <w:kern w:val="0"/>
          <w:sz w:val="20"/>
          <w:szCs w:val="20"/>
          <w:lang w:val="en-GB"/>
        </w:rPr>
        <w:t>i</w:t>
      </w:r>
      <w:r w:rsidR="00751BCE" w:rsidRPr="00751BCE">
        <w:rPr>
          <w:rFonts w:ascii="Times New Roman" w:eastAsia="宋体" w:hAnsi="Times New Roman" w:cs="Times New Roman"/>
          <w:kern w:val="0"/>
          <w:sz w:val="20"/>
          <w:szCs w:val="20"/>
          <w:lang w:val="en-GB"/>
        </w:rPr>
        <w:t xml:space="preserve">ntegrity </w:t>
      </w:r>
      <w:r w:rsidR="00751BCE">
        <w:rPr>
          <w:rFonts w:ascii="Times New Roman" w:eastAsia="宋体" w:hAnsi="Times New Roman" w:cs="Times New Roman"/>
          <w:kern w:val="0"/>
          <w:sz w:val="20"/>
          <w:szCs w:val="20"/>
          <w:lang w:val="en-GB"/>
        </w:rPr>
        <w:t>e</w:t>
      </w:r>
      <w:r w:rsidR="00751BCE" w:rsidRPr="00751BCE">
        <w:rPr>
          <w:rFonts w:ascii="Times New Roman" w:eastAsia="宋体" w:hAnsi="Times New Roman" w:cs="Times New Roman"/>
          <w:kern w:val="0"/>
          <w:sz w:val="20"/>
          <w:szCs w:val="20"/>
          <w:lang w:val="en-GB"/>
        </w:rPr>
        <w:t xml:space="preserve">rror </w:t>
      </w:r>
      <w:r w:rsidR="00751BCE">
        <w:rPr>
          <w:rFonts w:ascii="Times New Roman" w:eastAsia="宋体" w:hAnsi="Times New Roman" w:cs="Times New Roman"/>
          <w:kern w:val="0"/>
          <w:sz w:val="20"/>
          <w:szCs w:val="20"/>
          <w:lang w:val="en-GB"/>
        </w:rPr>
        <w:t>c</w:t>
      </w:r>
      <w:r w:rsidR="00751BCE" w:rsidRPr="00751BCE">
        <w:rPr>
          <w:rFonts w:ascii="Times New Roman" w:eastAsia="宋体" w:hAnsi="Times New Roman" w:cs="Times New Roman"/>
          <w:kern w:val="0"/>
          <w:sz w:val="20"/>
          <w:szCs w:val="20"/>
          <w:lang w:val="en-GB"/>
        </w:rPr>
        <w:t>ategories</w:t>
      </w:r>
      <w:r w:rsidR="00751BCE">
        <w:rPr>
          <w:rFonts w:ascii="Times New Roman" w:eastAsia="宋体" w:hAnsi="Times New Roman" w:cs="Times New Roman"/>
          <w:kern w:val="0"/>
          <w:sz w:val="20"/>
          <w:szCs w:val="20"/>
          <w:lang w:val="en-GB"/>
        </w:rPr>
        <w:t>, and positioning integrity methods.</w:t>
      </w:r>
      <w:r w:rsidR="00F55E68">
        <w:rPr>
          <w:rFonts w:ascii="Times New Roman" w:eastAsia="宋体" w:hAnsi="Times New Roman" w:cs="Times New Roman"/>
          <w:kern w:val="0"/>
          <w:sz w:val="20"/>
          <w:szCs w:val="20"/>
          <w:lang w:val="en-GB"/>
        </w:rPr>
        <w:t xml:space="preserve"> However, </w:t>
      </w:r>
      <w:r w:rsidR="00BA2C3A">
        <w:rPr>
          <w:rFonts w:ascii="Times New Roman" w:eastAsia="宋体" w:hAnsi="Times New Roman" w:cs="Times New Roman"/>
          <w:kern w:val="0"/>
          <w:sz w:val="20"/>
          <w:szCs w:val="20"/>
          <w:lang w:val="en-GB"/>
        </w:rPr>
        <w:t xml:space="preserve">the </w:t>
      </w:r>
      <w:r w:rsidR="00BA2C3A" w:rsidRPr="00BA2C3A">
        <w:rPr>
          <w:rFonts w:ascii="Times New Roman" w:eastAsia="宋体" w:hAnsi="Times New Roman" w:cs="Times New Roman"/>
          <w:kern w:val="0"/>
          <w:sz w:val="20"/>
          <w:szCs w:val="20"/>
          <w:lang w:val="en-GB"/>
        </w:rPr>
        <w:t>information elements and signalling procedures</w:t>
      </w:r>
      <w:r w:rsidR="00C23CC5">
        <w:rPr>
          <w:rFonts w:ascii="Times New Roman" w:eastAsia="宋体" w:hAnsi="Times New Roman" w:cs="Times New Roman"/>
          <w:kern w:val="0"/>
          <w:sz w:val="20"/>
          <w:szCs w:val="20"/>
          <w:lang w:val="en-GB"/>
        </w:rPr>
        <w:t xml:space="preserve"> </w:t>
      </w:r>
      <w:r w:rsidR="00BA2C3A">
        <w:rPr>
          <w:rFonts w:ascii="Times New Roman" w:eastAsia="宋体" w:hAnsi="Times New Roman" w:cs="Times New Roman"/>
          <w:kern w:val="0"/>
          <w:sz w:val="20"/>
          <w:szCs w:val="20"/>
          <w:lang w:val="en-GB"/>
        </w:rPr>
        <w:t xml:space="preserve">are left for further discussion as mentioned </w:t>
      </w:r>
      <w:r w:rsidR="00F55E68">
        <w:rPr>
          <w:rFonts w:ascii="Times New Roman" w:eastAsia="宋体" w:hAnsi="Times New Roman" w:cs="Times New Roman"/>
          <w:kern w:val="0"/>
          <w:sz w:val="20"/>
          <w:szCs w:val="20"/>
          <w:lang w:val="en-GB"/>
        </w:rPr>
        <w:t xml:space="preserve">in the text proposal </w:t>
      </w:r>
      <w:r w:rsidR="00F55E68">
        <w:rPr>
          <w:rFonts w:ascii="Times New Roman" w:eastAsia="宋体" w:hAnsi="Times New Roman" w:cs="Times New Roman"/>
          <w:kern w:val="0"/>
          <w:sz w:val="20"/>
          <w:szCs w:val="20"/>
          <w:lang w:val="en-GB"/>
        </w:rPr>
        <w:fldChar w:fldCharType="begin"/>
      </w:r>
      <w:r w:rsidR="00F55E68">
        <w:rPr>
          <w:rFonts w:ascii="Times New Roman" w:eastAsia="宋体" w:hAnsi="Times New Roman" w:cs="Times New Roman"/>
          <w:kern w:val="0"/>
          <w:sz w:val="20"/>
          <w:szCs w:val="20"/>
          <w:lang w:val="en-GB"/>
        </w:rPr>
        <w:instrText xml:space="preserve"> REF _Ref67296419 \r \h </w:instrText>
      </w:r>
      <w:r w:rsidR="00F55E68">
        <w:rPr>
          <w:rFonts w:ascii="Times New Roman" w:eastAsia="宋体" w:hAnsi="Times New Roman" w:cs="Times New Roman"/>
          <w:kern w:val="0"/>
          <w:sz w:val="20"/>
          <w:szCs w:val="20"/>
          <w:lang w:val="en-GB"/>
        </w:rPr>
      </w:r>
      <w:r w:rsidR="00F55E68">
        <w:rPr>
          <w:rFonts w:ascii="Times New Roman" w:eastAsia="宋体" w:hAnsi="Times New Roman" w:cs="Times New Roman"/>
          <w:kern w:val="0"/>
          <w:sz w:val="20"/>
          <w:szCs w:val="20"/>
          <w:lang w:val="en-GB"/>
        </w:rPr>
        <w:fldChar w:fldCharType="separate"/>
      </w:r>
      <w:r w:rsidR="00F55E68">
        <w:rPr>
          <w:rFonts w:ascii="Times New Roman" w:eastAsia="宋体" w:hAnsi="Times New Roman" w:cs="Times New Roman"/>
          <w:kern w:val="0"/>
          <w:sz w:val="20"/>
          <w:szCs w:val="20"/>
          <w:lang w:val="en-GB"/>
        </w:rPr>
        <w:t>[2]</w:t>
      </w:r>
      <w:r w:rsidR="00F55E68">
        <w:rPr>
          <w:rFonts w:ascii="Times New Roman" w:eastAsia="宋体" w:hAnsi="Times New Roman" w:cs="Times New Roman"/>
          <w:kern w:val="0"/>
          <w:sz w:val="20"/>
          <w:szCs w:val="20"/>
          <w:lang w:val="en-GB"/>
        </w:rPr>
        <w:fldChar w:fldCharType="end"/>
      </w:r>
      <w:r w:rsidR="00C23CC5">
        <w:rPr>
          <w:rFonts w:ascii="Times New Roman" w:eastAsia="宋体" w:hAnsi="Times New Roman" w:cs="Times New Roman"/>
          <w:kern w:val="0"/>
          <w:sz w:val="20"/>
          <w:szCs w:val="20"/>
          <w:lang w:val="en-GB"/>
        </w:rPr>
        <w:t>:</w:t>
      </w:r>
      <w:r w:rsidR="00F502D2">
        <w:rPr>
          <w:rFonts w:ascii="Times New Roman" w:eastAsia="宋体" w:hAnsi="Times New Roman" w:cs="Times New Roman"/>
          <w:kern w:val="0"/>
          <w:sz w:val="20"/>
          <w:szCs w:val="20"/>
          <w:lang w:val="en-GB"/>
        </w:rPr>
        <w:t xml:space="preserve"> </w:t>
      </w:r>
    </w:p>
    <w:tbl>
      <w:tblPr>
        <w:tblStyle w:val="af2"/>
        <w:tblW w:w="0" w:type="auto"/>
        <w:tblLook w:val="04A0" w:firstRow="1" w:lastRow="0" w:firstColumn="1" w:lastColumn="0" w:noHBand="0" w:noVBand="1"/>
      </w:tblPr>
      <w:tblGrid>
        <w:gridCol w:w="9628"/>
      </w:tblGrid>
      <w:tr w:rsidR="004B3C5E" w14:paraId="785832DE" w14:textId="77777777" w:rsidTr="004B3C5E">
        <w:trPr>
          <w:trHeight w:val="3338"/>
        </w:trPr>
        <w:tc>
          <w:tcPr>
            <w:tcW w:w="9628" w:type="dxa"/>
            <w:vAlign w:val="center"/>
          </w:tcPr>
          <w:p w14:paraId="422BC9D6" w14:textId="77777777" w:rsidR="004B3C5E" w:rsidRPr="004B3C5E" w:rsidRDefault="004B3C5E" w:rsidP="004B3C5E">
            <w:pPr>
              <w:widowControl/>
              <w:overflowPunct w:val="0"/>
              <w:autoSpaceDE w:val="0"/>
              <w:autoSpaceDN w:val="0"/>
              <w:adjustRightInd w:val="0"/>
              <w:spacing w:after="240"/>
              <w:textAlignment w:val="baseline"/>
              <w:rPr>
                <w:b/>
                <w:lang w:val="en-GB"/>
              </w:rPr>
            </w:pPr>
            <w:r w:rsidRPr="004B3C5E">
              <w:rPr>
                <w:b/>
                <w:lang w:val="en-GB"/>
              </w:rPr>
              <w:t>9.4 Positioning Integrity Methods</w:t>
            </w:r>
          </w:p>
          <w:p w14:paraId="24EAEC16" w14:textId="77777777" w:rsidR="004B3C5E" w:rsidRPr="004B3C5E" w:rsidRDefault="004B3C5E" w:rsidP="004B3C5E">
            <w:pPr>
              <w:pStyle w:val="af1"/>
              <w:numPr>
                <w:ilvl w:val="0"/>
                <w:numId w:val="23"/>
              </w:numPr>
              <w:overflowPunct w:val="0"/>
              <w:autoSpaceDE w:val="0"/>
              <w:autoSpaceDN w:val="0"/>
              <w:adjustRightInd w:val="0"/>
              <w:spacing w:after="0" w:afterAutospacing="0" w:line="240" w:lineRule="auto"/>
              <w:ind w:leftChars="0" w:left="618"/>
              <w:textAlignment w:val="baseline"/>
              <w:rPr>
                <w:rFonts w:ascii="Times New Roman" w:eastAsia="宋体" w:hAnsi="Times New Roman"/>
                <w:sz w:val="20"/>
                <w:szCs w:val="20"/>
              </w:rPr>
            </w:pPr>
            <w:r w:rsidRPr="004B3C5E">
              <w:rPr>
                <w:rFonts w:ascii="Times New Roman" w:eastAsia="宋体" w:hAnsi="Times New Roman"/>
                <w:sz w:val="20"/>
                <w:szCs w:val="20"/>
              </w:rPr>
              <w:t xml:space="preserve">Editor’s Note: The </w:t>
            </w:r>
            <w:proofErr w:type="spellStart"/>
            <w:r w:rsidRPr="004B3C5E">
              <w:rPr>
                <w:rFonts w:ascii="Times New Roman" w:eastAsia="宋体" w:hAnsi="Times New Roman"/>
                <w:sz w:val="20"/>
                <w:szCs w:val="20"/>
              </w:rPr>
              <w:t>LPP</w:t>
            </w:r>
            <w:proofErr w:type="spellEnd"/>
            <w:r w:rsidRPr="004B3C5E">
              <w:rPr>
                <w:rFonts w:ascii="Times New Roman" w:eastAsia="宋体" w:hAnsi="Times New Roman"/>
                <w:sz w:val="20"/>
                <w:szCs w:val="20"/>
              </w:rPr>
              <w:t xml:space="preserve"> IEs and procedures for positioning integrity will be defined in the WI.</w:t>
            </w:r>
          </w:p>
          <w:p w14:paraId="636FDD8F" w14:textId="77777777" w:rsidR="004B3C5E" w:rsidRPr="004B3C5E" w:rsidRDefault="004B3C5E" w:rsidP="004B3C5E">
            <w:pPr>
              <w:pStyle w:val="af1"/>
              <w:numPr>
                <w:ilvl w:val="0"/>
                <w:numId w:val="23"/>
              </w:numPr>
              <w:spacing w:beforeLines="50" w:before="120" w:after="0" w:afterAutospacing="0" w:line="240" w:lineRule="auto"/>
              <w:ind w:leftChars="0" w:left="618"/>
              <w:rPr>
                <w:rFonts w:ascii="Times New Roman" w:hAnsi="Times New Roman"/>
                <w:sz w:val="20"/>
                <w:szCs w:val="20"/>
              </w:rPr>
            </w:pPr>
            <w:r w:rsidRPr="004B3C5E">
              <w:rPr>
                <w:rFonts w:ascii="Times New Roman" w:hAnsi="Times New Roman"/>
                <w:sz w:val="20"/>
                <w:szCs w:val="20"/>
              </w:rPr>
              <w:t xml:space="preserve">The following </w:t>
            </w:r>
            <w:proofErr w:type="spellStart"/>
            <w:r w:rsidRPr="004B3C5E">
              <w:rPr>
                <w:rFonts w:ascii="Times New Roman" w:hAnsi="Times New Roman"/>
                <w:sz w:val="20"/>
                <w:szCs w:val="20"/>
              </w:rPr>
              <w:t>LPP</w:t>
            </w:r>
            <w:proofErr w:type="spellEnd"/>
            <w:r w:rsidRPr="004B3C5E">
              <w:rPr>
                <w:rFonts w:ascii="Times New Roman" w:hAnsi="Times New Roman"/>
                <w:sz w:val="20"/>
                <w:szCs w:val="20"/>
              </w:rPr>
              <w:t xml:space="preserve"> signalling was identified in the study, for consideration in the WI:</w:t>
            </w:r>
          </w:p>
          <w:p w14:paraId="5593A16C" w14:textId="77777777" w:rsidR="004B3C5E" w:rsidRPr="004B3C5E" w:rsidRDefault="004B3C5E" w:rsidP="004B3C5E">
            <w:pPr>
              <w:pStyle w:val="af1"/>
              <w:numPr>
                <w:ilvl w:val="0"/>
                <w:numId w:val="27"/>
              </w:numPr>
              <w:spacing w:after="120"/>
              <w:ind w:leftChars="0"/>
              <w:contextualSpacing/>
              <w:jc w:val="left"/>
              <w:rPr>
                <w:rFonts w:ascii="Times New Roman" w:hAnsi="Times New Roman"/>
                <w:sz w:val="20"/>
                <w:szCs w:val="20"/>
              </w:rPr>
            </w:pPr>
            <w:r w:rsidRPr="004B3C5E">
              <w:rPr>
                <w:rFonts w:ascii="Times New Roman" w:hAnsi="Times New Roman"/>
                <w:sz w:val="20"/>
                <w:szCs w:val="20"/>
              </w:rPr>
              <w:t>Signalling to determine the positioning integrity capability</w:t>
            </w:r>
          </w:p>
          <w:p w14:paraId="1BA48A59" w14:textId="77777777" w:rsidR="004B3C5E" w:rsidRPr="004B3C5E" w:rsidRDefault="004B3C5E" w:rsidP="004B3C5E">
            <w:pPr>
              <w:pStyle w:val="af1"/>
              <w:numPr>
                <w:ilvl w:val="0"/>
                <w:numId w:val="27"/>
              </w:numPr>
              <w:spacing w:after="120"/>
              <w:ind w:leftChars="0"/>
              <w:contextualSpacing/>
              <w:jc w:val="left"/>
              <w:rPr>
                <w:rFonts w:ascii="Times New Roman" w:hAnsi="Times New Roman"/>
                <w:sz w:val="20"/>
                <w:szCs w:val="20"/>
              </w:rPr>
            </w:pPr>
            <w:r w:rsidRPr="004B3C5E">
              <w:rPr>
                <w:rFonts w:ascii="Times New Roman" w:hAnsi="Times New Roman"/>
                <w:sz w:val="20"/>
                <w:szCs w:val="20"/>
              </w:rPr>
              <w:t xml:space="preserve">Signalling to deliver the </w:t>
            </w:r>
            <w:proofErr w:type="spellStart"/>
            <w:r w:rsidRPr="004B3C5E">
              <w:rPr>
                <w:rFonts w:ascii="Times New Roman" w:hAnsi="Times New Roman"/>
                <w:sz w:val="20"/>
                <w:szCs w:val="20"/>
              </w:rPr>
              <w:t>KPIs</w:t>
            </w:r>
            <w:proofErr w:type="spellEnd"/>
            <w:r w:rsidRPr="004B3C5E">
              <w:rPr>
                <w:rFonts w:ascii="Times New Roman" w:hAnsi="Times New Roman"/>
                <w:sz w:val="20"/>
                <w:szCs w:val="20"/>
              </w:rPr>
              <w:t xml:space="preserve"> and integrity results</w:t>
            </w:r>
          </w:p>
          <w:p w14:paraId="125C3135" w14:textId="77777777" w:rsidR="004B3C5E" w:rsidRPr="004B3C5E" w:rsidRDefault="004B3C5E" w:rsidP="004B3C5E">
            <w:pPr>
              <w:pStyle w:val="af1"/>
              <w:numPr>
                <w:ilvl w:val="0"/>
                <w:numId w:val="27"/>
              </w:numPr>
              <w:spacing w:after="120"/>
              <w:ind w:leftChars="0"/>
              <w:contextualSpacing/>
              <w:jc w:val="left"/>
              <w:rPr>
                <w:rFonts w:ascii="Times New Roman" w:hAnsi="Times New Roman"/>
                <w:sz w:val="20"/>
                <w:szCs w:val="20"/>
              </w:rPr>
            </w:pPr>
            <w:r w:rsidRPr="004B3C5E">
              <w:rPr>
                <w:rFonts w:ascii="Times New Roman" w:hAnsi="Times New Roman"/>
                <w:sz w:val="20"/>
                <w:szCs w:val="20"/>
              </w:rPr>
              <w:t xml:space="preserve">Signalling to deliver the integrity assistance information to the </w:t>
            </w:r>
            <w:proofErr w:type="spellStart"/>
            <w:r w:rsidRPr="004B3C5E">
              <w:rPr>
                <w:rFonts w:ascii="Times New Roman" w:hAnsi="Times New Roman"/>
                <w:sz w:val="20"/>
                <w:szCs w:val="20"/>
              </w:rPr>
              <w:t>UE</w:t>
            </w:r>
            <w:proofErr w:type="spellEnd"/>
            <w:r w:rsidRPr="004B3C5E">
              <w:rPr>
                <w:rFonts w:ascii="Times New Roman" w:hAnsi="Times New Roman"/>
                <w:sz w:val="20"/>
                <w:szCs w:val="20"/>
              </w:rPr>
              <w:t xml:space="preserve"> </w:t>
            </w:r>
          </w:p>
          <w:p w14:paraId="75D86C8E" w14:textId="77777777" w:rsidR="004B3C5E" w:rsidRPr="004B3C5E" w:rsidRDefault="004B3C5E" w:rsidP="004B3C5E">
            <w:pPr>
              <w:pStyle w:val="af1"/>
              <w:numPr>
                <w:ilvl w:val="0"/>
                <w:numId w:val="27"/>
              </w:numPr>
              <w:spacing w:after="240"/>
              <w:ind w:leftChars="0"/>
              <w:contextualSpacing/>
              <w:jc w:val="left"/>
              <w:rPr>
                <w:rFonts w:ascii="Times New Roman" w:hAnsi="Times New Roman"/>
                <w:sz w:val="20"/>
                <w:szCs w:val="20"/>
              </w:rPr>
            </w:pPr>
            <w:r w:rsidRPr="004B3C5E">
              <w:rPr>
                <w:rFonts w:ascii="Times New Roman" w:hAnsi="Times New Roman"/>
                <w:sz w:val="20"/>
                <w:szCs w:val="20"/>
              </w:rPr>
              <w:t xml:space="preserve">Signalling to deliver the integrity information related to the </w:t>
            </w:r>
            <w:proofErr w:type="spellStart"/>
            <w:r w:rsidRPr="004B3C5E">
              <w:rPr>
                <w:rFonts w:ascii="Times New Roman" w:hAnsi="Times New Roman"/>
                <w:sz w:val="20"/>
                <w:szCs w:val="20"/>
              </w:rPr>
              <w:t>GNSS</w:t>
            </w:r>
            <w:proofErr w:type="spellEnd"/>
            <w:r w:rsidRPr="004B3C5E">
              <w:rPr>
                <w:rFonts w:ascii="Times New Roman" w:hAnsi="Times New Roman"/>
                <w:sz w:val="20"/>
                <w:szCs w:val="20"/>
              </w:rPr>
              <w:t xml:space="preserve"> positioning measurements from the </w:t>
            </w:r>
            <w:proofErr w:type="spellStart"/>
            <w:r w:rsidRPr="004B3C5E">
              <w:rPr>
                <w:rFonts w:ascii="Times New Roman" w:hAnsi="Times New Roman"/>
                <w:sz w:val="20"/>
                <w:szCs w:val="20"/>
              </w:rPr>
              <w:t>UE</w:t>
            </w:r>
            <w:proofErr w:type="spellEnd"/>
            <w:r w:rsidRPr="004B3C5E">
              <w:rPr>
                <w:rFonts w:ascii="Times New Roman" w:hAnsi="Times New Roman"/>
                <w:sz w:val="20"/>
                <w:szCs w:val="20"/>
              </w:rPr>
              <w:t xml:space="preserve"> to the </w:t>
            </w:r>
            <w:proofErr w:type="spellStart"/>
            <w:r w:rsidRPr="004B3C5E">
              <w:rPr>
                <w:rFonts w:ascii="Times New Roman" w:hAnsi="Times New Roman"/>
                <w:sz w:val="20"/>
                <w:szCs w:val="20"/>
              </w:rPr>
              <w:t>LMF</w:t>
            </w:r>
            <w:proofErr w:type="spellEnd"/>
          </w:p>
          <w:p w14:paraId="0AC98D88" w14:textId="77777777" w:rsidR="004B3C5E" w:rsidRPr="004B3C5E" w:rsidRDefault="004B3C5E" w:rsidP="004B3C5E">
            <w:pPr>
              <w:pStyle w:val="af1"/>
              <w:numPr>
                <w:ilvl w:val="0"/>
                <w:numId w:val="24"/>
              </w:numPr>
              <w:overflowPunct w:val="0"/>
              <w:autoSpaceDE w:val="0"/>
              <w:autoSpaceDN w:val="0"/>
              <w:adjustRightInd w:val="0"/>
              <w:spacing w:beforeLines="100" w:before="240" w:after="0" w:afterAutospacing="0" w:line="240" w:lineRule="auto"/>
              <w:ind w:leftChars="0"/>
              <w:textAlignment w:val="baseline"/>
              <w:rPr>
                <w:rFonts w:ascii="Times New Roman" w:eastAsia="宋体" w:hAnsi="Times New Roman"/>
                <w:sz w:val="20"/>
                <w:szCs w:val="20"/>
              </w:rPr>
            </w:pPr>
            <w:r w:rsidRPr="004B3C5E">
              <w:rPr>
                <w:rFonts w:ascii="Times New Roman" w:eastAsia="宋体" w:hAnsi="Times New Roman"/>
                <w:sz w:val="20"/>
                <w:szCs w:val="20"/>
              </w:rPr>
              <w:t>Two modes of integrity result reporting are also identified below for consideration in the WI:</w:t>
            </w:r>
          </w:p>
          <w:p w14:paraId="71475D51" w14:textId="77777777" w:rsidR="004B3C5E" w:rsidRPr="004B3C5E" w:rsidRDefault="004B3C5E" w:rsidP="004B3C5E">
            <w:pPr>
              <w:pStyle w:val="af1"/>
              <w:numPr>
                <w:ilvl w:val="0"/>
                <w:numId w:val="26"/>
              </w:numPr>
              <w:overflowPunct w:val="0"/>
              <w:autoSpaceDE w:val="0"/>
              <w:autoSpaceDN w:val="0"/>
              <w:adjustRightInd w:val="0"/>
              <w:spacing w:after="120"/>
              <w:ind w:leftChars="0"/>
              <w:textAlignment w:val="baseline"/>
              <w:rPr>
                <w:rFonts w:ascii="Times New Roman" w:eastAsia="宋体" w:hAnsi="Times New Roman"/>
                <w:sz w:val="20"/>
                <w:szCs w:val="20"/>
              </w:rPr>
            </w:pPr>
            <w:r w:rsidRPr="004B3C5E">
              <w:rPr>
                <w:rFonts w:ascii="Times New Roman" w:eastAsia="宋体" w:hAnsi="Times New Roman"/>
                <w:sz w:val="20"/>
                <w:szCs w:val="20"/>
              </w:rPr>
              <w:t>Mode 1 of Integrity Result Reporting: PL Reporting</w:t>
            </w:r>
          </w:p>
          <w:p w14:paraId="2621C390" w14:textId="2F6F751B" w:rsidR="004B3C5E" w:rsidRPr="004B3C5E" w:rsidRDefault="004B3C5E" w:rsidP="002320BC">
            <w:pPr>
              <w:pStyle w:val="af1"/>
              <w:numPr>
                <w:ilvl w:val="0"/>
                <w:numId w:val="26"/>
              </w:numPr>
              <w:overflowPunct w:val="0"/>
              <w:autoSpaceDE w:val="0"/>
              <w:autoSpaceDN w:val="0"/>
              <w:adjustRightInd w:val="0"/>
              <w:spacing w:after="120"/>
              <w:ind w:leftChars="0"/>
              <w:textAlignment w:val="baseline"/>
              <w:rPr>
                <w:rFonts w:ascii="Times New Roman" w:eastAsia="宋体" w:hAnsi="Times New Roman"/>
                <w:sz w:val="20"/>
                <w:szCs w:val="20"/>
                <w:shd w:val="pct15" w:color="auto" w:fill="FFFFFF"/>
              </w:rPr>
            </w:pPr>
            <w:r w:rsidRPr="004B3C5E">
              <w:rPr>
                <w:rFonts w:ascii="Times New Roman" w:eastAsia="宋体" w:hAnsi="Times New Roman"/>
                <w:sz w:val="20"/>
                <w:szCs w:val="20"/>
              </w:rPr>
              <w:t>Mode 2 of Integrity Result Reporting: Integrity Event Flagging</w:t>
            </w:r>
          </w:p>
        </w:tc>
      </w:tr>
    </w:tbl>
    <w:p w14:paraId="418D7AD3" w14:textId="14EA9BE8" w:rsidR="00BF68C0" w:rsidRDefault="00BF68C0" w:rsidP="00C23CC5">
      <w:pPr>
        <w:widowControl/>
        <w:overflowPunct w:val="0"/>
        <w:autoSpaceDE w:val="0"/>
        <w:autoSpaceDN w:val="0"/>
        <w:adjustRightInd w:val="0"/>
        <w:spacing w:after="120"/>
        <w:textAlignment w:val="baseline"/>
        <w:rPr>
          <w:rFonts w:ascii="Times New Roman" w:eastAsia="宋体" w:hAnsi="Times New Roman" w:cs="Times New Roman"/>
          <w:kern w:val="0"/>
          <w:sz w:val="20"/>
          <w:szCs w:val="20"/>
          <w:highlight w:val="yellow"/>
          <w:lang w:val="en-GB"/>
        </w:rPr>
      </w:pPr>
    </w:p>
    <w:p w14:paraId="6840A978" w14:textId="5E34FC52" w:rsidR="00BF68C0" w:rsidRDefault="00544387" w:rsidP="00BF68C0">
      <w:pPr>
        <w:widowControl/>
        <w:overflowPunct w:val="0"/>
        <w:autoSpaceDE w:val="0"/>
        <w:autoSpaceDN w:val="0"/>
        <w:adjustRightInd w:val="0"/>
        <w:spacing w:after="240"/>
        <w:textAlignment w:val="baseline"/>
        <w:rPr>
          <w:rFonts w:ascii="Times New Roman" w:eastAsia="宋体" w:hAnsi="Times New Roman" w:cs="Times New Roman"/>
          <w:kern w:val="0"/>
          <w:sz w:val="20"/>
          <w:szCs w:val="20"/>
          <w:lang w:val="en-GB"/>
        </w:rPr>
      </w:pPr>
      <w:r w:rsidRPr="002320BC">
        <w:rPr>
          <w:rFonts w:ascii="Times New Roman" w:eastAsia="宋体" w:hAnsi="Times New Roman" w:cs="Times New Roman"/>
          <w:kern w:val="0"/>
          <w:sz w:val="20"/>
          <w:szCs w:val="20"/>
          <w:lang w:val="en-GB"/>
        </w:rPr>
        <w:t xml:space="preserve">Based on the conclusion of </w:t>
      </w:r>
      <w:proofErr w:type="spellStart"/>
      <w:r w:rsidRPr="002320BC">
        <w:rPr>
          <w:rFonts w:ascii="Times New Roman" w:eastAsia="宋体" w:hAnsi="Times New Roman" w:cs="Times New Roman"/>
          <w:kern w:val="0"/>
          <w:sz w:val="20"/>
          <w:szCs w:val="20"/>
          <w:lang w:val="en-GB"/>
        </w:rPr>
        <w:t>RANP#91-e</w:t>
      </w:r>
      <w:proofErr w:type="spellEnd"/>
      <w:r w:rsidRPr="002320BC">
        <w:rPr>
          <w:rFonts w:ascii="Times New Roman" w:eastAsia="宋体" w:hAnsi="Times New Roman" w:cs="Times New Roman"/>
          <w:kern w:val="0"/>
          <w:sz w:val="20"/>
          <w:szCs w:val="20"/>
          <w:lang w:val="en-GB"/>
        </w:rPr>
        <w:t>,</w:t>
      </w:r>
      <w:r w:rsidR="00F502D2" w:rsidRPr="002320BC">
        <w:rPr>
          <w:rFonts w:ascii="Times New Roman" w:eastAsia="宋体" w:hAnsi="Times New Roman" w:cs="Times New Roman"/>
          <w:kern w:val="0"/>
          <w:sz w:val="20"/>
          <w:szCs w:val="20"/>
          <w:lang w:val="en-GB"/>
        </w:rPr>
        <w:t xml:space="preserve"> </w:t>
      </w:r>
      <w:r w:rsidR="00BF68C0" w:rsidRPr="002320BC">
        <w:rPr>
          <w:rFonts w:ascii="Times New Roman" w:eastAsia="宋体" w:hAnsi="Times New Roman" w:cs="Times New Roman"/>
          <w:kern w:val="0"/>
          <w:sz w:val="20"/>
          <w:szCs w:val="20"/>
          <w:lang w:val="en-GB"/>
        </w:rPr>
        <w:t xml:space="preserve">the following objectives has been agreed in the revised WI scope </w:t>
      </w:r>
      <w:r w:rsidR="00BF68C0" w:rsidRPr="002320BC">
        <w:rPr>
          <w:rFonts w:ascii="Times New Roman" w:eastAsia="宋体" w:hAnsi="Times New Roman" w:cs="Times New Roman"/>
          <w:kern w:val="0"/>
          <w:sz w:val="20"/>
          <w:szCs w:val="20"/>
          <w:lang w:val="en-GB"/>
        </w:rPr>
        <w:fldChar w:fldCharType="begin"/>
      </w:r>
      <w:r w:rsidR="00BF68C0" w:rsidRPr="002320BC">
        <w:rPr>
          <w:rFonts w:ascii="Times New Roman" w:eastAsia="宋体" w:hAnsi="Times New Roman" w:cs="Times New Roman"/>
          <w:kern w:val="0"/>
          <w:sz w:val="20"/>
          <w:szCs w:val="20"/>
          <w:lang w:val="en-GB"/>
        </w:rPr>
        <w:instrText xml:space="preserve"> REF _Ref67924647 \r \h </w:instrText>
      </w:r>
      <w:r w:rsidR="002320BC">
        <w:rPr>
          <w:rFonts w:ascii="Times New Roman" w:eastAsia="宋体" w:hAnsi="Times New Roman" w:cs="Times New Roman"/>
          <w:kern w:val="0"/>
          <w:sz w:val="20"/>
          <w:szCs w:val="20"/>
          <w:lang w:val="en-GB"/>
        </w:rPr>
        <w:instrText xml:space="preserve"> \* MERGEFORMAT </w:instrText>
      </w:r>
      <w:r w:rsidR="00BF68C0" w:rsidRPr="002320BC">
        <w:rPr>
          <w:rFonts w:ascii="Times New Roman" w:eastAsia="宋体" w:hAnsi="Times New Roman" w:cs="Times New Roman"/>
          <w:kern w:val="0"/>
          <w:sz w:val="20"/>
          <w:szCs w:val="20"/>
          <w:lang w:val="en-GB"/>
        </w:rPr>
      </w:r>
      <w:r w:rsidR="00BF68C0" w:rsidRPr="002320BC">
        <w:rPr>
          <w:rFonts w:ascii="Times New Roman" w:eastAsia="宋体" w:hAnsi="Times New Roman" w:cs="Times New Roman"/>
          <w:kern w:val="0"/>
          <w:sz w:val="20"/>
          <w:szCs w:val="20"/>
          <w:lang w:val="en-GB"/>
        </w:rPr>
        <w:fldChar w:fldCharType="separate"/>
      </w:r>
      <w:r w:rsidR="00BF68C0" w:rsidRPr="002320BC">
        <w:rPr>
          <w:rFonts w:ascii="Times New Roman" w:eastAsia="宋体" w:hAnsi="Times New Roman" w:cs="Times New Roman"/>
          <w:kern w:val="0"/>
          <w:sz w:val="20"/>
          <w:szCs w:val="20"/>
          <w:lang w:val="en-GB"/>
        </w:rPr>
        <w:t>[3]</w:t>
      </w:r>
      <w:r w:rsidR="00BF68C0" w:rsidRPr="002320BC">
        <w:rPr>
          <w:rFonts w:ascii="Times New Roman" w:eastAsia="宋体" w:hAnsi="Times New Roman" w:cs="Times New Roman"/>
          <w:kern w:val="0"/>
          <w:sz w:val="20"/>
          <w:szCs w:val="20"/>
          <w:lang w:val="en-GB"/>
        </w:rPr>
        <w:fldChar w:fldCharType="end"/>
      </w:r>
      <w:r w:rsidR="00BF68C0" w:rsidRPr="002320BC">
        <w:rPr>
          <w:rFonts w:ascii="Times New Roman" w:eastAsia="宋体" w:hAnsi="Times New Roman" w:cs="Times New Roman"/>
          <w:kern w:val="0"/>
          <w:sz w:val="20"/>
          <w:szCs w:val="20"/>
          <w:lang w:val="en-GB"/>
        </w:rPr>
        <w:t>:</w:t>
      </w:r>
    </w:p>
    <w:tbl>
      <w:tblPr>
        <w:tblStyle w:val="af2"/>
        <w:tblW w:w="0" w:type="auto"/>
        <w:tblLook w:val="04A0" w:firstRow="1" w:lastRow="0" w:firstColumn="1" w:lastColumn="0" w:noHBand="0" w:noVBand="1"/>
      </w:tblPr>
      <w:tblGrid>
        <w:gridCol w:w="9628"/>
      </w:tblGrid>
      <w:tr w:rsidR="004B3C5E" w14:paraId="669909B5" w14:textId="77777777" w:rsidTr="004B3C5E">
        <w:tc>
          <w:tcPr>
            <w:tcW w:w="9628" w:type="dxa"/>
          </w:tcPr>
          <w:p w14:paraId="29D9F644" w14:textId="77777777" w:rsidR="004B3C5E" w:rsidRPr="004B3C5E" w:rsidRDefault="004B3C5E" w:rsidP="004B3C5E">
            <w:pPr>
              <w:widowControl/>
              <w:numPr>
                <w:ilvl w:val="0"/>
                <w:numId w:val="42"/>
              </w:numPr>
              <w:spacing w:afterLines="50" w:after="120"/>
              <w:ind w:leftChars="127" w:left="627"/>
              <w:jc w:val="left"/>
            </w:pPr>
            <w:r w:rsidRPr="004B3C5E">
              <w:t xml:space="preserve">Specify the </w:t>
            </w:r>
            <w:proofErr w:type="spellStart"/>
            <w:r w:rsidRPr="004B3C5E">
              <w:t>signalling</w:t>
            </w:r>
            <w:proofErr w:type="spellEnd"/>
            <w:r w:rsidRPr="004B3C5E">
              <w:t xml:space="preserve">, and procedures to support </w:t>
            </w:r>
            <w:proofErr w:type="spellStart"/>
            <w:r w:rsidRPr="004B3C5E">
              <w:t>GNSS</w:t>
            </w:r>
            <w:proofErr w:type="spellEnd"/>
            <w:r w:rsidRPr="004B3C5E">
              <w:t xml:space="preserve"> positioning integrity determination, including [RAN2, </w:t>
            </w:r>
            <w:proofErr w:type="spellStart"/>
            <w:r w:rsidRPr="004B3C5E">
              <w:t>RAN3</w:t>
            </w:r>
            <w:proofErr w:type="spellEnd"/>
            <w:r w:rsidRPr="004B3C5E">
              <w:t>]:</w:t>
            </w:r>
          </w:p>
          <w:p w14:paraId="29C95FB4" w14:textId="77777777" w:rsidR="004B3C5E" w:rsidRPr="004B3C5E" w:rsidRDefault="004B3C5E" w:rsidP="004B3C5E">
            <w:pPr>
              <w:widowControl/>
              <w:numPr>
                <w:ilvl w:val="1"/>
                <w:numId w:val="42"/>
              </w:numPr>
              <w:overflowPunct w:val="0"/>
              <w:autoSpaceDE w:val="0"/>
              <w:autoSpaceDN w:val="0"/>
              <w:adjustRightInd w:val="0"/>
              <w:spacing w:afterLines="50" w:after="120"/>
              <w:ind w:leftChars="330" w:left="1053"/>
              <w:jc w:val="left"/>
              <w:textAlignment w:val="baseline"/>
              <w:rPr>
                <w:rFonts w:eastAsia="MS Mincho"/>
              </w:rPr>
            </w:pPr>
            <w:r w:rsidRPr="004B3C5E">
              <w:rPr>
                <w:rFonts w:eastAsia="MS Mincho"/>
              </w:rPr>
              <w:t>The assistance information that will be used to support integrity determination</w:t>
            </w:r>
          </w:p>
          <w:p w14:paraId="2D693D6E" w14:textId="77777777" w:rsidR="004B3C5E" w:rsidRPr="004B3C5E" w:rsidRDefault="004B3C5E" w:rsidP="004B3C5E">
            <w:pPr>
              <w:widowControl/>
              <w:numPr>
                <w:ilvl w:val="1"/>
                <w:numId w:val="42"/>
              </w:numPr>
              <w:overflowPunct w:val="0"/>
              <w:autoSpaceDE w:val="0"/>
              <w:autoSpaceDN w:val="0"/>
              <w:adjustRightInd w:val="0"/>
              <w:spacing w:afterLines="50" w:after="120"/>
              <w:ind w:leftChars="330" w:left="1053"/>
              <w:jc w:val="left"/>
              <w:textAlignment w:val="baseline"/>
              <w:rPr>
                <w:rFonts w:eastAsia="MS Mincho"/>
              </w:rPr>
            </w:pPr>
            <w:r w:rsidRPr="004B3C5E">
              <w:rPr>
                <w:rFonts w:eastAsia="MS Mincho"/>
              </w:rPr>
              <w:t xml:space="preserve">The information that will be used to provide the positioning integrity </w:t>
            </w:r>
            <w:proofErr w:type="spellStart"/>
            <w:r w:rsidRPr="004B3C5E">
              <w:rPr>
                <w:rFonts w:eastAsia="MS Mincho"/>
              </w:rPr>
              <w:t>KPIs</w:t>
            </w:r>
            <w:proofErr w:type="spellEnd"/>
            <w:r w:rsidRPr="004B3C5E">
              <w:rPr>
                <w:rFonts w:eastAsia="MS Mincho"/>
              </w:rPr>
              <w:t xml:space="preserve"> and integrity results</w:t>
            </w:r>
          </w:p>
          <w:p w14:paraId="396671EA" w14:textId="77777777" w:rsidR="004B3C5E" w:rsidRPr="004B3C5E" w:rsidRDefault="004B3C5E" w:rsidP="004B3C5E">
            <w:pPr>
              <w:widowControl/>
              <w:numPr>
                <w:ilvl w:val="1"/>
                <w:numId w:val="42"/>
              </w:numPr>
              <w:overflowPunct w:val="0"/>
              <w:autoSpaceDE w:val="0"/>
              <w:autoSpaceDN w:val="0"/>
              <w:adjustRightInd w:val="0"/>
              <w:spacing w:afterLines="50" w:after="120"/>
              <w:ind w:leftChars="330" w:left="1053"/>
              <w:jc w:val="left"/>
              <w:textAlignment w:val="baseline"/>
              <w:rPr>
                <w:rFonts w:eastAsia="MS Mincho"/>
              </w:rPr>
            </w:pPr>
            <w:r w:rsidRPr="004B3C5E">
              <w:rPr>
                <w:rFonts w:eastAsia="MS Mincho"/>
              </w:rPr>
              <w:t xml:space="preserve">Support of integrity for </w:t>
            </w:r>
            <w:proofErr w:type="spellStart"/>
            <w:r w:rsidRPr="004B3C5E">
              <w:rPr>
                <w:rFonts w:eastAsia="MS Mincho"/>
              </w:rPr>
              <w:t>UE</w:t>
            </w:r>
            <w:proofErr w:type="spellEnd"/>
            <w:r w:rsidRPr="004B3C5E">
              <w:rPr>
                <w:rFonts w:eastAsia="MS Mincho"/>
              </w:rPr>
              <w:t xml:space="preserve">-based and </w:t>
            </w:r>
            <w:proofErr w:type="spellStart"/>
            <w:r w:rsidRPr="004B3C5E">
              <w:rPr>
                <w:rFonts w:eastAsia="MS Mincho"/>
              </w:rPr>
              <w:t>UE</w:t>
            </w:r>
            <w:proofErr w:type="spellEnd"/>
            <w:r w:rsidRPr="004B3C5E">
              <w:rPr>
                <w:rFonts w:eastAsia="MS Mincho"/>
              </w:rPr>
              <w:t>-assisted A-</w:t>
            </w:r>
            <w:proofErr w:type="spellStart"/>
            <w:r w:rsidRPr="004B3C5E">
              <w:rPr>
                <w:rFonts w:eastAsia="MS Mincho"/>
              </w:rPr>
              <w:t>GNSS</w:t>
            </w:r>
            <w:proofErr w:type="spellEnd"/>
            <w:r w:rsidRPr="004B3C5E">
              <w:rPr>
                <w:rFonts w:eastAsia="MS Mincho"/>
              </w:rPr>
              <w:t xml:space="preserve"> positioning.</w:t>
            </w:r>
          </w:p>
          <w:p w14:paraId="2FC65434" w14:textId="178F4FA4" w:rsidR="004B3C5E" w:rsidRPr="004B3C5E" w:rsidRDefault="004B3C5E" w:rsidP="004B3C5E">
            <w:pPr>
              <w:spacing w:afterLines="50" w:after="120"/>
              <w:ind w:leftChars="335" w:left="703"/>
              <w:rPr>
                <w:rFonts w:eastAsiaTheme="minorEastAsia"/>
                <w:shd w:val="pct15" w:color="auto" w:fill="FFFFFF"/>
              </w:rPr>
            </w:pPr>
            <w:bookmarkStart w:id="3" w:name="_Hlk67595233"/>
            <w:r w:rsidRPr="004B3C5E">
              <w:rPr>
                <w:rFonts w:eastAsia="MS Mincho"/>
              </w:rPr>
              <w:t>Note: This objective is applicable to NR and E-</w:t>
            </w:r>
            <w:proofErr w:type="spellStart"/>
            <w:r w:rsidRPr="004B3C5E">
              <w:rPr>
                <w:rFonts w:eastAsia="MS Mincho"/>
              </w:rPr>
              <w:t>UTRA</w:t>
            </w:r>
            <w:proofErr w:type="spellEnd"/>
            <w:r w:rsidRPr="004B3C5E">
              <w:rPr>
                <w:rFonts w:eastAsia="MS Mincho"/>
              </w:rPr>
              <w:t>.</w:t>
            </w:r>
            <w:bookmarkEnd w:id="3"/>
          </w:p>
        </w:tc>
      </w:tr>
    </w:tbl>
    <w:p w14:paraId="3BCB3435" w14:textId="77777777" w:rsidR="00BF68C0" w:rsidRDefault="00BF68C0" w:rsidP="00C23CC5">
      <w:pPr>
        <w:widowControl/>
        <w:overflowPunct w:val="0"/>
        <w:autoSpaceDE w:val="0"/>
        <w:autoSpaceDN w:val="0"/>
        <w:adjustRightInd w:val="0"/>
        <w:spacing w:after="120"/>
        <w:textAlignment w:val="baseline"/>
        <w:rPr>
          <w:rFonts w:ascii="Times New Roman" w:eastAsia="宋体" w:hAnsi="Times New Roman" w:cs="Times New Roman"/>
          <w:kern w:val="0"/>
          <w:sz w:val="20"/>
          <w:szCs w:val="20"/>
          <w:lang w:val="en-GB"/>
        </w:rPr>
      </w:pPr>
    </w:p>
    <w:p w14:paraId="3C4147E3" w14:textId="77885C5C" w:rsidR="00544387" w:rsidRPr="004B3C5E" w:rsidRDefault="002320BC" w:rsidP="004B3C5E">
      <w:pPr>
        <w:widowControl/>
        <w:overflowPunct w:val="0"/>
        <w:autoSpaceDE w:val="0"/>
        <w:autoSpaceDN w:val="0"/>
        <w:adjustRightInd w:val="0"/>
        <w:spacing w:after="120"/>
        <w:textAlignment w:val="baseline"/>
        <w:rPr>
          <w:rFonts w:ascii="Times New Roman" w:eastAsia="宋体" w:hAnsi="Times New Roman" w:cs="Times New Roman"/>
          <w:kern w:val="0"/>
          <w:sz w:val="20"/>
          <w:szCs w:val="20"/>
          <w:lang w:val="en-GB"/>
        </w:rPr>
      </w:pPr>
      <w:r>
        <w:rPr>
          <w:rFonts w:ascii="Times New Roman" w:eastAsia="宋体" w:hAnsi="Times New Roman" w:cs="Times New Roman"/>
          <w:kern w:val="0"/>
          <w:sz w:val="20"/>
          <w:szCs w:val="20"/>
          <w:lang w:val="en-GB"/>
        </w:rPr>
        <w:t>In this contribution</w:t>
      </w:r>
      <w:r w:rsidR="00544387" w:rsidRPr="00544387">
        <w:rPr>
          <w:rFonts w:ascii="Times New Roman" w:eastAsia="宋体" w:hAnsi="Times New Roman" w:cs="Times New Roman"/>
          <w:kern w:val="0"/>
          <w:sz w:val="20"/>
          <w:szCs w:val="20"/>
          <w:lang w:val="en-GB"/>
        </w:rPr>
        <w:t xml:space="preserve">, </w:t>
      </w:r>
      <w:r w:rsidR="00F502D2">
        <w:rPr>
          <w:rFonts w:ascii="Times New Roman" w:eastAsia="宋体" w:hAnsi="Times New Roman" w:cs="Times New Roman"/>
          <w:kern w:val="0"/>
          <w:sz w:val="20"/>
          <w:szCs w:val="20"/>
          <w:lang w:val="en-GB"/>
        </w:rPr>
        <w:t xml:space="preserve">we </w:t>
      </w:r>
      <w:r w:rsidR="0073526A">
        <w:rPr>
          <w:rFonts w:ascii="Times New Roman" w:eastAsia="宋体" w:hAnsi="Times New Roman" w:cs="Times New Roman"/>
          <w:kern w:val="0"/>
          <w:sz w:val="20"/>
          <w:szCs w:val="20"/>
          <w:lang w:val="en-GB"/>
        </w:rPr>
        <w:t>mainly provide our views on the</w:t>
      </w:r>
      <w:r w:rsidR="00123FD9">
        <w:rPr>
          <w:rFonts w:ascii="Times New Roman" w:eastAsia="宋体" w:hAnsi="Times New Roman" w:cs="Times New Roman"/>
          <w:kern w:val="0"/>
          <w:sz w:val="20"/>
          <w:szCs w:val="20"/>
          <w:lang w:val="en-GB"/>
        </w:rPr>
        <w:t xml:space="preserve"> i</w:t>
      </w:r>
      <w:r w:rsidR="00123FD9" w:rsidRPr="00123FD9">
        <w:rPr>
          <w:rFonts w:ascii="Times New Roman" w:eastAsia="宋体" w:hAnsi="Times New Roman" w:cs="Times New Roman"/>
          <w:kern w:val="0"/>
          <w:sz w:val="20"/>
          <w:szCs w:val="20"/>
          <w:lang w:val="en-GB"/>
        </w:rPr>
        <w:t xml:space="preserve">ntegrity </w:t>
      </w:r>
      <w:proofErr w:type="spellStart"/>
      <w:r w:rsidR="00B47196">
        <w:rPr>
          <w:rFonts w:ascii="Times New Roman" w:eastAsia="宋体" w:hAnsi="Times New Roman" w:cs="Times New Roman"/>
          <w:kern w:val="0"/>
          <w:sz w:val="20"/>
          <w:szCs w:val="20"/>
          <w:lang w:val="en-GB"/>
        </w:rPr>
        <w:t>KPI</w:t>
      </w:r>
      <w:proofErr w:type="spellEnd"/>
      <w:r w:rsidR="00123FD9">
        <w:rPr>
          <w:rFonts w:ascii="Times New Roman" w:eastAsia="宋体" w:hAnsi="Times New Roman" w:cs="Times New Roman"/>
          <w:kern w:val="0"/>
          <w:sz w:val="20"/>
          <w:szCs w:val="20"/>
          <w:lang w:val="en-GB"/>
        </w:rPr>
        <w:t xml:space="preserve">, assistance information, results reporting, and </w:t>
      </w:r>
      <w:r w:rsidR="0073526A" w:rsidRPr="0073526A">
        <w:rPr>
          <w:rFonts w:ascii="Times New Roman" w:eastAsia="宋体" w:hAnsi="Times New Roman" w:cs="Times New Roman"/>
          <w:kern w:val="0"/>
          <w:sz w:val="20"/>
          <w:szCs w:val="20"/>
          <w:lang w:val="en-GB"/>
        </w:rPr>
        <w:t xml:space="preserve">signalling </w:t>
      </w:r>
      <w:r w:rsidR="0073526A">
        <w:rPr>
          <w:rFonts w:ascii="Times New Roman" w:eastAsia="宋体" w:hAnsi="Times New Roman" w:cs="Times New Roman"/>
          <w:kern w:val="0"/>
          <w:sz w:val="20"/>
          <w:szCs w:val="20"/>
          <w:lang w:val="en-GB"/>
        </w:rPr>
        <w:t xml:space="preserve">issues to enable the </w:t>
      </w:r>
      <w:r w:rsidR="0073526A" w:rsidRPr="0073526A">
        <w:rPr>
          <w:rFonts w:ascii="Times New Roman" w:eastAsia="宋体" w:hAnsi="Times New Roman" w:cs="Times New Roman"/>
          <w:kern w:val="0"/>
          <w:sz w:val="20"/>
          <w:szCs w:val="20"/>
          <w:lang w:val="en-GB"/>
        </w:rPr>
        <w:t xml:space="preserve">network-assisted and </w:t>
      </w:r>
      <w:proofErr w:type="spellStart"/>
      <w:r w:rsidR="0073526A" w:rsidRPr="0073526A">
        <w:rPr>
          <w:rFonts w:ascii="Times New Roman" w:eastAsia="宋体" w:hAnsi="Times New Roman" w:cs="Times New Roman"/>
          <w:kern w:val="0"/>
          <w:sz w:val="20"/>
          <w:szCs w:val="20"/>
          <w:lang w:val="en-GB"/>
        </w:rPr>
        <w:t>UE</w:t>
      </w:r>
      <w:proofErr w:type="spellEnd"/>
      <w:r w:rsidR="0073526A" w:rsidRPr="0073526A">
        <w:rPr>
          <w:rFonts w:ascii="Times New Roman" w:eastAsia="宋体" w:hAnsi="Times New Roman" w:cs="Times New Roman"/>
          <w:kern w:val="0"/>
          <w:sz w:val="20"/>
          <w:szCs w:val="20"/>
          <w:lang w:val="en-GB"/>
        </w:rPr>
        <w:t xml:space="preserve">-assisted </w:t>
      </w:r>
      <w:r w:rsidR="0073526A">
        <w:rPr>
          <w:rFonts w:ascii="Times New Roman" w:eastAsia="宋体" w:hAnsi="Times New Roman" w:cs="Times New Roman"/>
          <w:kern w:val="0"/>
          <w:sz w:val="20"/>
          <w:szCs w:val="20"/>
          <w:lang w:val="en-GB"/>
        </w:rPr>
        <w:t xml:space="preserve">positioning </w:t>
      </w:r>
      <w:r w:rsidR="0073526A" w:rsidRPr="0073526A">
        <w:rPr>
          <w:rFonts w:ascii="Times New Roman" w:eastAsia="宋体" w:hAnsi="Times New Roman" w:cs="Times New Roman"/>
          <w:kern w:val="0"/>
          <w:sz w:val="20"/>
          <w:szCs w:val="20"/>
          <w:lang w:val="en-GB"/>
        </w:rPr>
        <w:t>integrity</w:t>
      </w:r>
      <w:r w:rsidR="00544387" w:rsidRPr="00544387">
        <w:rPr>
          <w:rFonts w:ascii="Times New Roman" w:eastAsia="宋体" w:hAnsi="Times New Roman" w:cs="Times New Roman"/>
          <w:kern w:val="0"/>
          <w:sz w:val="20"/>
          <w:szCs w:val="20"/>
          <w:lang w:val="en-GB"/>
        </w:rPr>
        <w:t>.</w:t>
      </w:r>
    </w:p>
    <w:p w14:paraId="2F6FAFF9" w14:textId="77777777" w:rsidR="00544387" w:rsidRPr="00544387" w:rsidRDefault="00544387" w:rsidP="00544387">
      <w:pPr>
        <w:keepNext/>
        <w:keepLines/>
        <w:widowControl/>
        <w:numPr>
          <w:ilvl w:val="0"/>
          <w:numId w:val="7"/>
        </w:numPr>
        <w:pBdr>
          <w:top w:val="single" w:sz="12" w:space="3" w:color="auto"/>
        </w:pBdr>
        <w:overflowPunct w:val="0"/>
        <w:autoSpaceDE w:val="0"/>
        <w:autoSpaceDN w:val="0"/>
        <w:adjustRightInd w:val="0"/>
        <w:spacing w:before="240" w:after="180" w:line="300" w:lineRule="auto"/>
        <w:jc w:val="left"/>
        <w:textAlignment w:val="baseline"/>
        <w:outlineLvl w:val="0"/>
        <w:rPr>
          <w:rFonts w:ascii="Arial" w:eastAsia="宋体" w:hAnsi="Arial" w:cs="Times New Roman"/>
          <w:kern w:val="0"/>
          <w:sz w:val="36"/>
          <w:szCs w:val="20"/>
          <w:lang w:val="en-GB" w:eastAsia="ja-JP"/>
        </w:rPr>
      </w:pPr>
      <w:r w:rsidRPr="00544387">
        <w:rPr>
          <w:rFonts w:ascii="Arial" w:eastAsia="宋体" w:hAnsi="Arial" w:cs="Times New Roman"/>
          <w:kern w:val="0"/>
          <w:sz w:val="36"/>
          <w:szCs w:val="20"/>
          <w:lang w:val="en-GB" w:eastAsia="ja-JP"/>
        </w:rPr>
        <w:t>Discussion</w:t>
      </w:r>
    </w:p>
    <w:p w14:paraId="1B18AFB4" w14:textId="62A9B349" w:rsidR="00E84A3A" w:rsidRPr="00817EE5" w:rsidRDefault="00E84A3A" w:rsidP="00817EE5">
      <w:pPr>
        <w:widowControl/>
        <w:numPr>
          <w:ilvl w:val="1"/>
          <w:numId w:val="7"/>
        </w:numPr>
        <w:overflowPunct w:val="0"/>
        <w:autoSpaceDE w:val="0"/>
        <w:autoSpaceDN w:val="0"/>
        <w:adjustRightInd w:val="0"/>
        <w:spacing w:before="100" w:beforeAutospacing="1" w:afterLines="100" w:after="240" w:line="300" w:lineRule="auto"/>
        <w:jc w:val="left"/>
        <w:textAlignment w:val="baseline"/>
        <w:outlineLvl w:val="1"/>
        <w:rPr>
          <w:rFonts w:ascii="Arial" w:eastAsia="宋体" w:hAnsi="Arial" w:cs="Times New Roman"/>
          <w:kern w:val="0"/>
          <w:sz w:val="32"/>
          <w:szCs w:val="24"/>
          <w:lang w:val="en-GB"/>
        </w:rPr>
      </w:pPr>
      <w:r w:rsidRPr="002B121E">
        <w:rPr>
          <w:rFonts w:ascii="Arial" w:eastAsia="宋体" w:hAnsi="Arial" w:cs="Times New Roman"/>
          <w:kern w:val="0"/>
          <w:sz w:val="32"/>
          <w:szCs w:val="24"/>
          <w:lang w:val="en-GB"/>
        </w:rPr>
        <w:t xml:space="preserve">Integrity </w:t>
      </w:r>
      <w:proofErr w:type="spellStart"/>
      <w:r w:rsidR="009D0035">
        <w:rPr>
          <w:rFonts w:ascii="Arial" w:eastAsia="宋体" w:hAnsi="Arial" w:cs="Times New Roman"/>
          <w:kern w:val="0"/>
          <w:sz w:val="32"/>
          <w:szCs w:val="24"/>
          <w:lang w:val="en-GB"/>
        </w:rPr>
        <w:t>KPI</w:t>
      </w:r>
      <w:proofErr w:type="spellEnd"/>
    </w:p>
    <w:p w14:paraId="7017F3D8" w14:textId="1702B4D7" w:rsidR="005F1449" w:rsidRDefault="00AC5AF4" w:rsidP="005F1449">
      <w:pPr>
        <w:overflowPunct w:val="0"/>
        <w:autoSpaceDE w:val="0"/>
        <w:autoSpaceDN w:val="0"/>
        <w:adjustRightInd w:val="0"/>
        <w:spacing w:afterLines="50" w:after="120"/>
        <w:textAlignment w:val="baseline"/>
        <w:rPr>
          <w:rFonts w:ascii="Times New Roman" w:hAnsi="Times New Roman" w:cs="Times New Roman"/>
          <w:sz w:val="20"/>
          <w:szCs w:val="20"/>
        </w:rPr>
      </w:pPr>
      <w:r>
        <w:rPr>
          <w:rFonts w:ascii="Times New Roman" w:hAnsi="Times New Roman" w:cs="Times New Roman"/>
          <w:sz w:val="20"/>
          <w:szCs w:val="20"/>
        </w:rPr>
        <w:t>To guarantee the</w:t>
      </w:r>
      <w:r w:rsidR="0063422A">
        <w:rPr>
          <w:rFonts w:ascii="Times New Roman" w:hAnsi="Times New Roman" w:cs="Times New Roman"/>
          <w:sz w:val="20"/>
          <w:szCs w:val="20"/>
        </w:rPr>
        <w:t xml:space="preserve"> integrity performance</w:t>
      </w:r>
      <w:r w:rsidR="00E84A3A" w:rsidRPr="00E84A3A">
        <w:rPr>
          <w:rFonts w:ascii="Times New Roman" w:hAnsi="Times New Roman" w:cs="Times New Roman"/>
          <w:sz w:val="20"/>
          <w:szCs w:val="20"/>
        </w:rPr>
        <w:t xml:space="preserve">, the system needs to monitor the status of integrity with the corresponding </w:t>
      </w:r>
      <w:r w:rsidR="00E84A3A" w:rsidRPr="00E84A3A">
        <w:rPr>
          <w:rFonts w:ascii="Times New Roman" w:hAnsi="Times New Roman" w:cs="Times New Roman"/>
          <w:sz w:val="20"/>
          <w:szCs w:val="20"/>
        </w:rPr>
        <w:lastRenderedPageBreak/>
        <w:t>requirement</w:t>
      </w:r>
      <w:r>
        <w:rPr>
          <w:rFonts w:ascii="Times New Roman" w:hAnsi="Times New Roman" w:cs="Times New Roman"/>
          <w:sz w:val="20"/>
          <w:szCs w:val="20"/>
        </w:rPr>
        <w:t>s</w:t>
      </w:r>
      <w:r w:rsidR="00E84A3A" w:rsidRPr="00E84A3A">
        <w:rPr>
          <w:rFonts w:ascii="Times New Roman" w:hAnsi="Times New Roman" w:cs="Times New Roman"/>
          <w:sz w:val="20"/>
          <w:szCs w:val="20"/>
        </w:rPr>
        <w:t xml:space="preserve"> for each service level.</w:t>
      </w:r>
      <w:r w:rsidR="005F1449">
        <w:rPr>
          <w:rFonts w:ascii="Times New Roman" w:hAnsi="Times New Roman" w:cs="Times New Roman"/>
          <w:sz w:val="20"/>
          <w:szCs w:val="20"/>
        </w:rPr>
        <w:t xml:space="preserve"> In the study item phase, we have agreed on the requirements of integrity for different use cases in </w:t>
      </w:r>
      <w:proofErr w:type="spellStart"/>
      <w:r w:rsidR="005F1449">
        <w:rPr>
          <w:rFonts w:ascii="Times New Roman" w:hAnsi="Times New Roman" w:cs="Times New Roman"/>
          <w:sz w:val="20"/>
          <w:szCs w:val="20"/>
        </w:rPr>
        <w:t>TS</w:t>
      </w:r>
      <w:proofErr w:type="spellEnd"/>
      <w:r w:rsidR="005F1449">
        <w:rPr>
          <w:rFonts w:ascii="Times New Roman" w:hAnsi="Times New Roman" w:cs="Times New Roman"/>
          <w:sz w:val="20"/>
          <w:szCs w:val="20"/>
        </w:rPr>
        <w:t xml:space="preserve"> 38.857 as follows, where the applications and </w:t>
      </w:r>
      <w:proofErr w:type="spellStart"/>
      <w:r w:rsidR="005F1449">
        <w:rPr>
          <w:rFonts w:ascii="Times New Roman" w:hAnsi="Times New Roman" w:cs="Times New Roman"/>
          <w:sz w:val="20"/>
          <w:szCs w:val="20"/>
        </w:rPr>
        <w:t>KPI</w:t>
      </w:r>
      <w:proofErr w:type="spellEnd"/>
      <w:r w:rsidR="005F1449">
        <w:rPr>
          <w:rFonts w:ascii="Times New Roman" w:hAnsi="Times New Roman" w:cs="Times New Roman"/>
          <w:sz w:val="20"/>
          <w:szCs w:val="20"/>
        </w:rPr>
        <w:t xml:space="preserve"> examples need to be captured in the </w:t>
      </w:r>
      <w:proofErr w:type="spellStart"/>
      <w:r w:rsidR="005F1449">
        <w:rPr>
          <w:rFonts w:ascii="Times New Roman" w:hAnsi="Times New Roman" w:cs="Times New Roman"/>
          <w:sz w:val="20"/>
          <w:szCs w:val="20"/>
        </w:rPr>
        <w:t>SA1</w:t>
      </w:r>
      <w:proofErr w:type="spellEnd"/>
      <w:r w:rsidR="005F1449">
        <w:rPr>
          <w:rFonts w:ascii="Times New Roman" w:hAnsi="Times New Roman" w:cs="Times New Roman"/>
          <w:sz w:val="20"/>
          <w:szCs w:val="20"/>
        </w:rPr>
        <w:t xml:space="preserve"> spec. </w:t>
      </w:r>
    </w:p>
    <w:p w14:paraId="7A7BC063" w14:textId="77777777" w:rsidR="005F1449" w:rsidRPr="00F57BD9" w:rsidRDefault="005F1449" w:rsidP="005F1449">
      <w:pPr>
        <w:pStyle w:val="TH"/>
      </w:pPr>
      <w:r w:rsidRPr="00F57BD9">
        <w:t xml:space="preserve">Table 9.2.4: </w:t>
      </w:r>
      <w:proofErr w:type="spellStart"/>
      <w:r w:rsidRPr="00F57BD9">
        <w:t>KPI</w:t>
      </w:r>
      <w:proofErr w:type="spellEnd"/>
      <w:r w:rsidRPr="00F57BD9">
        <w:t xml:space="preserve"> examples for the Automotive, Rail and </w:t>
      </w:r>
      <w:proofErr w:type="spellStart"/>
      <w:r w:rsidRPr="00F57BD9">
        <w:t>IIoT</w:t>
      </w:r>
      <w:proofErr w:type="spellEnd"/>
      <w:r w:rsidRPr="00F57BD9">
        <w:t xml:space="preserve"> use cases [34</w:t>
      </w:r>
      <w:proofErr w:type="gramStart"/>
      <w:r w:rsidRPr="00F57BD9">
        <w:t>][</w:t>
      </w:r>
      <w:proofErr w:type="gramEnd"/>
      <w:r w:rsidRPr="00F57BD9">
        <w:t>35][36][37].</w:t>
      </w:r>
    </w:p>
    <w:p w14:paraId="78909199" w14:textId="77777777" w:rsidR="005F1449" w:rsidRPr="00F57BD9" w:rsidRDefault="005F1449" w:rsidP="005F1449">
      <w:pPr>
        <w:pStyle w:val="TH"/>
      </w:pPr>
      <w:r w:rsidRPr="00F57BD9">
        <w:t xml:space="preserve">NOTE: </w:t>
      </w:r>
      <w:proofErr w:type="spellStart"/>
      <w:r w:rsidRPr="00F57BD9">
        <w:t>KPIs</w:t>
      </w:r>
      <w:proofErr w:type="spellEnd"/>
      <w:r w:rsidRPr="00F57BD9">
        <w:t xml:space="preserve"> are defined by the service provider implementation.</w:t>
      </w:r>
    </w:p>
    <w:tbl>
      <w:tblPr>
        <w:tblW w:w="949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6"/>
        <w:gridCol w:w="1826"/>
        <w:gridCol w:w="1737"/>
        <w:gridCol w:w="1271"/>
        <w:gridCol w:w="1403"/>
      </w:tblGrid>
      <w:tr w:rsidR="005F1449" w:rsidRPr="00F57BD9" w14:paraId="5BFB508C" w14:textId="77777777" w:rsidTr="00DB62C0">
        <w:trPr>
          <w:trHeight w:val="283"/>
        </w:trPr>
        <w:tc>
          <w:tcPr>
            <w:tcW w:w="9493" w:type="dxa"/>
            <w:gridSpan w:val="5"/>
            <w:shd w:val="clear" w:color="auto" w:fill="D9D9D9" w:themeFill="background1" w:themeFillShade="D9"/>
            <w:vAlign w:val="center"/>
          </w:tcPr>
          <w:p w14:paraId="5D2E8042" w14:textId="77777777" w:rsidR="005F1449" w:rsidRPr="00631258" w:rsidRDefault="005F1449" w:rsidP="00DB62C0">
            <w:pPr>
              <w:jc w:val="center"/>
              <w:rPr>
                <w:rFonts w:ascii="Arial" w:hAnsi="Arial" w:cs="Arial"/>
                <w:b/>
                <w:bCs/>
                <w:sz w:val="18"/>
                <w:szCs w:val="18"/>
              </w:rPr>
            </w:pPr>
            <w:r w:rsidRPr="00631258">
              <w:rPr>
                <w:rFonts w:ascii="Arial" w:hAnsi="Arial" w:cs="Arial"/>
                <w:b/>
                <w:bCs/>
                <w:sz w:val="18"/>
                <w:szCs w:val="18"/>
              </w:rPr>
              <w:t>AUTOMOTIVE EXAMPLES</w:t>
            </w:r>
          </w:p>
        </w:tc>
      </w:tr>
      <w:tr w:rsidR="005F1449" w:rsidRPr="00F57BD9" w14:paraId="01FB5C0F" w14:textId="77777777" w:rsidTr="00DB62C0">
        <w:trPr>
          <w:trHeight w:val="283"/>
        </w:trPr>
        <w:tc>
          <w:tcPr>
            <w:tcW w:w="3256" w:type="dxa"/>
            <w:shd w:val="clear" w:color="auto" w:fill="D9D9D9" w:themeFill="background1" w:themeFillShade="D9"/>
            <w:vAlign w:val="center"/>
          </w:tcPr>
          <w:p w14:paraId="534DEC44" w14:textId="77777777" w:rsidR="005F1449" w:rsidRPr="00631258" w:rsidRDefault="005F1449" w:rsidP="00DB62C0">
            <w:pPr>
              <w:jc w:val="center"/>
              <w:rPr>
                <w:rFonts w:ascii="Arial" w:hAnsi="Arial" w:cs="Arial"/>
                <w:b/>
                <w:bCs/>
                <w:sz w:val="18"/>
                <w:szCs w:val="18"/>
              </w:rPr>
            </w:pPr>
            <w:r w:rsidRPr="00631258">
              <w:rPr>
                <w:rFonts w:ascii="Arial" w:hAnsi="Arial" w:cs="Arial"/>
                <w:b/>
                <w:bCs/>
                <w:sz w:val="18"/>
                <w:szCs w:val="18"/>
              </w:rPr>
              <w:t>APPLICATION CATEGORIES</w:t>
            </w:r>
          </w:p>
        </w:tc>
        <w:tc>
          <w:tcPr>
            <w:tcW w:w="1826" w:type="dxa"/>
            <w:shd w:val="clear" w:color="auto" w:fill="D9D9D9" w:themeFill="background1" w:themeFillShade="D9"/>
            <w:vAlign w:val="center"/>
          </w:tcPr>
          <w:p w14:paraId="6F6DCBA2" w14:textId="77777777" w:rsidR="005F1449" w:rsidRPr="00631258" w:rsidRDefault="005F1449" w:rsidP="00DB62C0">
            <w:pPr>
              <w:jc w:val="center"/>
              <w:rPr>
                <w:rFonts w:ascii="Arial" w:hAnsi="Arial" w:cs="Arial"/>
                <w:b/>
                <w:bCs/>
                <w:sz w:val="18"/>
                <w:szCs w:val="18"/>
              </w:rPr>
            </w:pPr>
            <w:proofErr w:type="spellStart"/>
            <w:r w:rsidRPr="00631258">
              <w:rPr>
                <w:rFonts w:ascii="Arial" w:hAnsi="Arial" w:cs="Arial"/>
                <w:b/>
                <w:bCs/>
                <w:sz w:val="18"/>
                <w:szCs w:val="18"/>
              </w:rPr>
              <w:t>TIR</w:t>
            </w:r>
            <w:proofErr w:type="spellEnd"/>
          </w:p>
        </w:tc>
        <w:tc>
          <w:tcPr>
            <w:tcW w:w="1737" w:type="dxa"/>
            <w:shd w:val="clear" w:color="auto" w:fill="D9D9D9" w:themeFill="background1" w:themeFillShade="D9"/>
            <w:vAlign w:val="center"/>
          </w:tcPr>
          <w:p w14:paraId="622A0B5F" w14:textId="77777777" w:rsidR="005F1449" w:rsidRPr="00631258" w:rsidRDefault="005F1449" w:rsidP="00DB62C0">
            <w:pPr>
              <w:jc w:val="center"/>
              <w:rPr>
                <w:rFonts w:ascii="Arial" w:hAnsi="Arial" w:cs="Arial"/>
                <w:b/>
                <w:bCs/>
                <w:sz w:val="18"/>
                <w:szCs w:val="18"/>
              </w:rPr>
            </w:pPr>
            <w:r w:rsidRPr="00631258">
              <w:rPr>
                <w:rFonts w:ascii="Arial" w:hAnsi="Arial" w:cs="Arial"/>
                <w:b/>
                <w:bCs/>
                <w:sz w:val="18"/>
                <w:szCs w:val="18"/>
              </w:rPr>
              <w:t>AL</w:t>
            </w:r>
          </w:p>
        </w:tc>
        <w:tc>
          <w:tcPr>
            <w:tcW w:w="1271" w:type="dxa"/>
            <w:shd w:val="clear" w:color="auto" w:fill="D9D9D9" w:themeFill="background1" w:themeFillShade="D9"/>
            <w:vAlign w:val="center"/>
          </w:tcPr>
          <w:p w14:paraId="02032FBB" w14:textId="77777777" w:rsidR="005F1449" w:rsidRPr="00631258" w:rsidRDefault="005F1449" w:rsidP="00DB62C0">
            <w:pPr>
              <w:jc w:val="center"/>
              <w:rPr>
                <w:rFonts w:ascii="Arial" w:hAnsi="Arial" w:cs="Arial"/>
                <w:b/>
                <w:bCs/>
                <w:sz w:val="18"/>
                <w:szCs w:val="18"/>
              </w:rPr>
            </w:pPr>
            <w:proofErr w:type="spellStart"/>
            <w:r w:rsidRPr="00631258">
              <w:rPr>
                <w:rFonts w:ascii="Arial" w:hAnsi="Arial" w:cs="Arial"/>
                <w:b/>
                <w:bCs/>
                <w:sz w:val="18"/>
                <w:szCs w:val="18"/>
              </w:rPr>
              <w:t>TTA</w:t>
            </w:r>
            <w:proofErr w:type="spellEnd"/>
          </w:p>
        </w:tc>
        <w:tc>
          <w:tcPr>
            <w:tcW w:w="1403" w:type="dxa"/>
            <w:shd w:val="clear" w:color="auto" w:fill="D9D9D9" w:themeFill="background1" w:themeFillShade="D9"/>
            <w:vAlign w:val="center"/>
          </w:tcPr>
          <w:p w14:paraId="4F4AC1D8" w14:textId="77777777" w:rsidR="005F1449" w:rsidRPr="00631258" w:rsidRDefault="005F1449" w:rsidP="00DB62C0">
            <w:pPr>
              <w:jc w:val="center"/>
              <w:rPr>
                <w:rFonts w:ascii="Arial" w:hAnsi="Arial" w:cs="Arial"/>
                <w:b/>
                <w:bCs/>
                <w:sz w:val="18"/>
                <w:szCs w:val="18"/>
              </w:rPr>
            </w:pPr>
            <w:r w:rsidRPr="00631258">
              <w:rPr>
                <w:rFonts w:ascii="Arial" w:hAnsi="Arial" w:cs="Arial"/>
                <w:b/>
                <w:bCs/>
                <w:sz w:val="18"/>
                <w:szCs w:val="18"/>
              </w:rPr>
              <w:t>Integrity Availability</w:t>
            </w:r>
          </w:p>
        </w:tc>
      </w:tr>
      <w:tr w:rsidR="005F1449" w:rsidRPr="00F57BD9" w14:paraId="07BF580F" w14:textId="77777777" w:rsidTr="00DB62C0">
        <w:tc>
          <w:tcPr>
            <w:tcW w:w="3256" w:type="dxa"/>
          </w:tcPr>
          <w:p w14:paraId="230754BD" w14:textId="77777777" w:rsidR="005F1449" w:rsidRPr="00631258" w:rsidRDefault="005F1449" w:rsidP="00DB62C0">
            <w:pPr>
              <w:rPr>
                <w:rFonts w:ascii="Arial" w:hAnsi="Arial" w:cs="Arial"/>
                <w:b/>
                <w:bCs/>
                <w:sz w:val="18"/>
                <w:szCs w:val="18"/>
              </w:rPr>
            </w:pPr>
            <w:r w:rsidRPr="00631258">
              <w:rPr>
                <w:rFonts w:ascii="Arial" w:hAnsi="Arial" w:cs="Arial"/>
                <w:b/>
                <w:bCs/>
                <w:sz w:val="18"/>
                <w:szCs w:val="18"/>
              </w:rPr>
              <w:t>Safety-Critical Applications</w:t>
            </w:r>
          </w:p>
          <w:p w14:paraId="6B4A8D5C" w14:textId="77777777" w:rsidR="005F1449" w:rsidRPr="00631258" w:rsidRDefault="005F1449" w:rsidP="00DB62C0">
            <w:pPr>
              <w:pStyle w:val="B1"/>
              <w:spacing w:after="0"/>
              <w:rPr>
                <w:rFonts w:ascii="Arial" w:hAnsi="Arial" w:cs="Arial"/>
                <w:sz w:val="18"/>
                <w:szCs w:val="18"/>
              </w:rPr>
            </w:pPr>
            <w:r w:rsidRPr="00631258">
              <w:rPr>
                <w:rFonts w:ascii="Arial" w:hAnsi="Arial" w:cs="Arial"/>
                <w:sz w:val="18"/>
                <w:szCs w:val="18"/>
              </w:rPr>
              <w:t>-</w:t>
            </w:r>
            <w:r w:rsidRPr="00631258">
              <w:rPr>
                <w:rFonts w:ascii="Arial" w:hAnsi="Arial" w:cs="Arial"/>
                <w:sz w:val="18"/>
                <w:szCs w:val="18"/>
              </w:rPr>
              <w:tab/>
              <w:t xml:space="preserve">Warnings (red light, obstacle, queue, curve speed, blind spot lane change, pedestrians </w:t>
            </w:r>
            <w:proofErr w:type="spellStart"/>
            <w:r w:rsidRPr="00631258">
              <w:rPr>
                <w:rFonts w:ascii="Arial" w:hAnsi="Arial" w:cs="Arial"/>
                <w:sz w:val="18"/>
                <w:szCs w:val="18"/>
              </w:rPr>
              <w:t>etc</w:t>
            </w:r>
            <w:proofErr w:type="spellEnd"/>
            <w:r w:rsidRPr="00631258">
              <w:rPr>
                <w:rFonts w:ascii="Arial" w:hAnsi="Arial" w:cs="Arial"/>
                <w:sz w:val="18"/>
                <w:szCs w:val="18"/>
              </w:rPr>
              <w:t>)</w:t>
            </w:r>
          </w:p>
          <w:p w14:paraId="261DE3D5" w14:textId="77777777" w:rsidR="005F1449" w:rsidRPr="00631258" w:rsidRDefault="005F1449" w:rsidP="00DB62C0">
            <w:pPr>
              <w:pStyle w:val="B1"/>
              <w:spacing w:after="0"/>
              <w:rPr>
                <w:rFonts w:ascii="Arial" w:hAnsi="Arial" w:cs="Arial"/>
                <w:sz w:val="18"/>
                <w:szCs w:val="18"/>
              </w:rPr>
            </w:pPr>
            <w:r w:rsidRPr="00631258">
              <w:rPr>
                <w:rFonts w:ascii="Arial" w:hAnsi="Arial" w:cs="Arial"/>
                <w:sz w:val="18"/>
                <w:szCs w:val="18"/>
              </w:rPr>
              <w:t>-</w:t>
            </w:r>
            <w:r w:rsidRPr="00631258">
              <w:rPr>
                <w:rFonts w:ascii="Arial" w:hAnsi="Arial" w:cs="Arial"/>
                <w:sz w:val="18"/>
                <w:szCs w:val="18"/>
              </w:rPr>
              <w:tab/>
              <w:t>Automated Driving (lane-level or better)</w:t>
            </w:r>
          </w:p>
          <w:p w14:paraId="63BA1AF3" w14:textId="77777777" w:rsidR="005F1449" w:rsidRPr="00631258" w:rsidRDefault="005F1449" w:rsidP="00DB62C0">
            <w:pPr>
              <w:pStyle w:val="B1"/>
              <w:spacing w:after="0"/>
              <w:rPr>
                <w:rFonts w:ascii="Arial" w:hAnsi="Arial" w:cs="Arial"/>
                <w:sz w:val="18"/>
                <w:szCs w:val="18"/>
              </w:rPr>
            </w:pPr>
            <w:r w:rsidRPr="00631258">
              <w:rPr>
                <w:rFonts w:ascii="Arial" w:hAnsi="Arial" w:cs="Arial"/>
                <w:sz w:val="18"/>
                <w:szCs w:val="18"/>
              </w:rPr>
              <w:t>-</w:t>
            </w:r>
            <w:r w:rsidRPr="00631258">
              <w:rPr>
                <w:rFonts w:ascii="Arial" w:hAnsi="Arial" w:cs="Arial"/>
                <w:sz w:val="18"/>
                <w:szCs w:val="18"/>
              </w:rPr>
              <w:tab/>
              <w:t>Emergency Brake Assist</w:t>
            </w:r>
          </w:p>
          <w:p w14:paraId="75A8BB6F" w14:textId="77777777" w:rsidR="005F1449" w:rsidRPr="00631258" w:rsidRDefault="005F1449" w:rsidP="00DB62C0">
            <w:pPr>
              <w:pStyle w:val="B1"/>
              <w:spacing w:after="0"/>
              <w:rPr>
                <w:rFonts w:ascii="Arial" w:hAnsi="Arial" w:cs="Arial"/>
                <w:sz w:val="18"/>
                <w:szCs w:val="18"/>
              </w:rPr>
            </w:pPr>
            <w:r w:rsidRPr="00631258">
              <w:rPr>
                <w:rFonts w:ascii="Arial" w:hAnsi="Arial" w:cs="Arial"/>
                <w:sz w:val="18"/>
                <w:szCs w:val="18"/>
              </w:rPr>
              <w:t>-</w:t>
            </w:r>
            <w:r w:rsidRPr="00631258">
              <w:rPr>
                <w:rFonts w:ascii="Arial" w:hAnsi="Arial" w:cs="Arial"/>
                <w:sz w:val="18"/>
                <w:szCs w:val="18"/>
              </w:rPr>
              <w:tab/>
              <w:t>Forward Collision Avoidance</w:t>
            </w:r>
          </w:p>
        </w:tc>
        <w:tc>
          <w:tcPr>
            <w:tcW w:w="1826" w:type="dxa"/>
            <w:vAlign w:val="center"/>
          </w:tcPr>
          <w:p w14:paraId="652B8563" w14:textId="77777777" w:rsidR="005F1449" w:rsidRPr="00631258" w:rsidRDefault="005F1449" w:rsidP="00DB62C0">
            <w:pPr>
              <w:jc w:val="center"/>
              <w:rPr>
                <w:rFonts w:ascii="Arial" w:hAnsi="Arial" w:cs="Arial"/>
                <w:sz w:val="18"/>
                <w:szCs w:val="18"/>
              </w:rPr>
            </w:pPr>
            <w:r w:rsidRPr="00631258">
              <w:rPr>
                <w:rFonts w:ascii="Arial" w:hAnsi="Arial" w:cs="Arial"/>
                <w:sz w:val="18"/>
                <w:szCs w:val="18"/>
              </w:rPr>
              <w:t xml:space="preserve">Typical range: </w:t>
            </w:r>
          </w:p>
          <w:p w14:paraId="51A90EBD" w14:textId="77777777" w:rsidR="005F1449" w:rsidRPr="00631258" w:rsidRDefault="005F1449" w:rsidP="00DB62C0">
            <w:pPr>
              <w:jc w:val="center"/>
              <w:rPr>
                <w:rFonts w:ascii="Arial" w:hAnsi="Arial" w:cs="Arial"/>
                <w:sz w:val="18"/>
                <w:szCs w:val="18"/>
              </w:rPr>
            </w:pPr>
            <w:r w:rsidRPr="00631258">
              <w:rPr>
                <w:rFonts w:ascii="Arial" w:hAnsi="Arial" w:cs="Arial"/>
                <w:sz w:val="18"/>
                <w:szCs w:val="18"/>
              </w:rPr>
              <w:t>≥10</w:t>
            </w:r>
            <w:r w:rsidRPr="00631258">
              <w:rPr>
                <w:rFonts w:ascii="Arial" w:hAnsi="Arial" w:cs="Arial"/>
                <w:sz w:val="18"/>
                <w:szCs w:val="18"/>
                <w:vertAlign w:val="superscript"/>
              </w:rPr>
              <w:t>-8</w:t>
            </w:r>
            <w:r w:rsidRPr="00631258">
              <w:rPr>
                <w:rFonts w:ascii="Arial" w:hAnsi="Arial" w:cs="Arial"/>
                <w:sz w:val="18"/>
                <w:szCs w:val="18"/>
              </w:rPr>
              <w:t>/</w:t>
            </w:r>
            <w:proofErr w:type="spellStart"/>
            <w:r w:rsidRPr="00631258">
              <w:rPr>
                <w:rFonts w:ascii="Arial" w:hAnsi="Arial" w:cs="Arial"/>
                <w:sz w:val="18"/>
                <w:szCs w:val="18"/>
              </w:rPr>
              <w:t>hr</w:t>
            </w:r>
            <w:proofErr w:type="spellEnd"/>
            <w:r w:rsidRPr="00631258">
              <w:rPr>
                <w:rFonts w:ascii="Arial" w:hAnsi="Arial" w:cs="Arial"/>
                <w:sz w:val="18"/>
                <w:szCs w:val="18"/>
              </w:rPr>
              <w:t xml:space="preserve"> to ≤10</w:t>
            </w:r>
            <w:r w:rsidRPr="00631258">
              <w:rPr>
                <w:rFonts w:ascii="Arial" w:hAnsi="Arial" w:cs="Arial"/>
                <w:sz w:val="18"/>
                <w:szCs w:val="18"/>
                <w:vertAlign w:val="superscript"/>
              </w:rPr>
              <w:t>-6</w:t>
            </w:r>
            <w:r w:rsidRPr="00631258">
              <w:rPr>
                <w:rFonts w:ascii="Arial" w:hAnsi="Arial" w:cs="Arial"/>
                <w:sz w:val="18"/>
                <w:szCs w:val="18"/>
              </w:rPr>
              <w:t>/</w:t>
            </w:r>
            <w:proofErr w:type="spellStart"/>
            <w:r w:rsidRPr="00631258">
              <w:rPr>
                <w:rFonts w:ascii="Arial" w:hAnsi="Arial" w:cs="Arial"/>
                <w:sz w:val="18"/>
                <w:szCs w:val="18"/>
              </w:rPr>
              <w:t>hr</w:t>
            </w:r>
            <w:proofErr w:type="spellEnd"/>
          </w:p>
        </w:tc>
        <w:tc>
          <w:tcPr>
            <w:tcW w:w="1737" w:type="dxa"/>
            <w:vAlign w:val="center"/>
          </w:tcPr>
          <w:p w14:paraId="5DA75874" w14:textId="77777777" w:rsidR="005F1449" w:rsidRPr="00631258" w:rsidRDefault="005F1449" w:rsidP="00DB62C0">
            <w:pPr>
              <w:jc w:val="center"/>
              <w:rPr>
                <w:rFonts w:ascii="Arial" w:hAnsi="Arial" w:cs="Arial"/>
                <w:sz w:val="18"/>
                <w:szCs w:val="18"/>
              </w:rPr>
            </w:pPr>
            <w:r w:rsidRPr="00631258">
              <w:rPr>
                <w:rFonts w:ascii="Arial" w:hAnsi="Arial" w:cs="Arial"/>
                <w:sz w:val="18"/>
                <w:szCs w:val="18"/>
              </w:rPr>
              <w:t>Typical range: ≥</w:t>
            </w:r>
            <w:proofErr w:type="spellStart"/>
            <w:r w:rsidRPr="00631258">
              <w:rPr>
                <w:rFonts w:ascii="Arial" w:hAnsi="Arial" w:cs="Arial"/>
                <w:sz w:val="18"/>
                <w:szCs w:val="18"/>
              </w:rPr>
              <w:t>1.5m</w:t>
            </w:r>
            <w:proofErr w:type="spellEnd"/>
            <w:r w:rsidRPr="00631258">
              <w:rPr>
                <w:rFonts w:ascii="Arial" w:hAnsi="Arial" w:cs="Arial"/>
                <w:sz w:val="18"/>
                <w:szCs w:val="18"/>
              </w:rPr>
              <w:t xml:space="preserve"> to &lt;</w:t>
            </w:r>
            <w:proofErr w:type="spellStart"/>
            <w:r w:rsidRPr="00631258">
              <w:rPr>
                <w:rFonts w:ascii="Arial" w:hAnsi="Arial" w:cs="Arial"/>
                <w:sz w:val="18"/>
                <w:szCs w:val="18"/>
              </w:rPr>
              <w:t>5m</w:t>
            </w:r>
            <w:proofErr w:type="spellEnd"/>
          </w:p>
        </w:tc>
        <w:tc>
          <w:tcPr>
            <w:tcW w:w="1271" w:type="dxa"/>
            <w:vMerge w:val="restart"/>
            <w:vAlign w:val="center"/>
          </w:tcPr>
          <w:p w14:paraId="77F93447" w14:textId="77777777" w:rsidR="005F1449" w:rsidRPr="00631258" w:rsidRDefault="005F1449" w:rsidP="00DB62C0">
            <w:pPr>
              <w:jc w:val="center"/>
              <w:rPr>
                <w:rFonts w:ascii="Arial" w:hAnsi="Arial" w:cs="Arial"/>
                <w:sz w:val="18"/>
                <w:szCs w:val="18"/>
              </w:rPr>
            </w:pPr>
            <w:r w:rsidRPr="00631258">
              <w:rPr>
                <w:rFonts w:ascii="Arial" w:hAnsi="Arial" w:cs="Arial"/>
                <w:sz w:val="18"/>
                <w:szCs w:val="18"/>
              </w:rPr>
              <w:t xml:space="preserve">Typically ranges from </w:t>
            </w:r>
            <w:proofErr w:type="spellStart"/>
            <w:r w:rsidRPr="00631258">
              <w:rPr>
                <w:rFonts w:ascii="Arial" w:hAnsi="Arial" w:cs="Arial"/>
                <w:sz w:val="18"/>
                <w:szCs w:val="18"/>
              </w:rPr>
              <w:t>100s</w:t>
            </w:r>
            <w:proofErr w:type="spellEnd"/>
            <w:r w:rsidRPr="00631258">
              <w:rPr>
                <w:rFonts w:ascii="Arial" w:hAnsi="Arial" w:cs="Arial"/>
                <w:sz w:val="18"/>
                <w:szCs w:val="18"/>
              </w:rPr>
              <w:t xml:space="preserve"> of milliseconds to &lt;10 seconds</w:t>
            </w:r>
          </w:p>
        </w:tc>
        <w:tc>
          <w:tcPr>
            <w:tcW w:w="1403" w:type="dxa"/>
            <w:vAlign w:val="center"/>
          </w:tcPr>
          <w:p w14:paraId="2E577557" w14:textId="77777777" w:rsidR="005F1449" w:rsidRPr="00631258" w:rsidRDefault="005F1449" w:rsidP="00DB62C0">
            <w:pPr>
              <w:jc w:val="center"/>
              <w:rPr>
                <w:rFonts w:ascii="Arial" w:hAnsi="Arial" w:cs="Arial"/>
                <w:sz w:val="18"/>
                <w:szCs w:val="18"/>
              </w:rPr>
            </w:pPr>
          </w:p>
          <w:p w14:paraId="6C3D53A8" w14:textId="77777777" w:rsidR="005F1449" w:rsidRPr="00631258" w:rsidRDefault="005F1449" w:rsidP="00DB62C0">
            <w:pPr>
              <w:jc w:val="center"/>
              <w:rPr>
                <w:rFonts w:ascii="Arial" w:hAnsi="Arial" w:cs="Arial"/>
                <w:sz w:val="18"/>
                <w:szCs w:val="18"/>
              </w:rPr>
            </w:pPr>
            <w:r w:rsidRPr="00631258">
              <w:rPr>
                <w:rFonts w:ascii="Arial" w:hAnsi="Arial" w:cs="Arial"/>
                <w:sz w:val="18"/>
                <w:szCs w:val="18"/>
              </w:rPr>
              <w:t>Typically ranges from 95% to 99.9% or greater</w:t>
            </w:r>
          </w:p>
        </w:tc>
      </w:tr>
      <w:tr w:rsidR="005F1449" w:rsidRPr="00F57BD9" w14:paraId="5F435DD1" w14:textId="77777777" w:rsidTr="00DB62C0">
        <w:tc>
          <w:tcPr>
            <w:tcW w:w="3256" w:type="dxa"/>
            <w:vAlign w:val="center"/>
          </w:tcPr>
          <w:p w14:paraId="52A1ED06" w14:textId="77777777" w:rsidR="005F1449" w:rsidRPr="00631258" w:rsidRDefault="005F1449" w:rsidP="00DB62C0">
            <w:pPr>
              <w:rPr>
                <w:rFonts w:ascii="Arial" w:hAnsi="Arial" w:cs="Arial"/>
                <w:b/>
                <w:bCs/>
                <w:sz w:val="18"/>
                <w:szCs w:val="18"/>
              </w:rPr>
            </w:pPr>
            <w:r w:rsidRPr="00631258">
              <w:rPr>
                <w:rFonts w:ascii="Arial" w:hAnsi="Arial" w:cs="Arial"/>
                <w:b/>
                <w:bCs/>
                <w:sz w:val="18"/>
                <w:szCs w:val="18"/>
              </w:rPr>
              <w:t>Payment Critical Applications</w:t>
            </w:r>
          </w:p>
          <w:p w14:paraId="290ED426" w14:textId="77777777" w:rsidR="005F1449" w:rsidRPr="00631258" w:rsidRDefault="005F1449" w:rsidP="00DB62C0">
            <w:pPr>
              <w:pStyle w:val="B1"/>
              <w:spacing w:after="0"/>
              <w:rPr>
                <w:rFonts w:ascii="Arial" w:hAnsi="Arial" w:cs="Arial"/>
                <w:sz w:val="18"/>
                <w:szCs w:val="18"/>
              </w:rPr>
            </w:pPr>
            <w:r w:rsidRPr="00631258">
              <w:rPr>
                <w:rFonts w:ascii="Arial" w:hAnsi="Arial" w:cs="Arial"/>
                <w:sz w:val="18"/>
                <w:szCs w:val="18"/>
              </w:rPr>
              <w:t>-</w:t>
            </w:r>
            <w:r w:rsidRPr="00631258">
              <w:rPr>
                <w:rFonts w:ascii="Arial" w:hAnsi="Arial" w:cs="Arial"/>
                <w:sz w:val="18"/>
                <w:szCs w:val="18"/>
              </w:rPr>
              <w:tab/>
              <w:t>Road User Charging (RUC)</w:t>
            </w:r>
          </w:p>
          <w:p w14:paraId="38ED8EE5" w14:textId="77777777" w:rsidR="005F1449" w:rsidRPr="00631258" w:rsidRDefault="005F1449" w:rsidP="00DB62C0">
            <w:pPr>
              <w:pStyle w:val="B1"/>
              <w:spacing w:after="0"/>
              <w:rPr>
                <w:rFonts w:ascii="Arial" w:hAnsi="Arial" w:cs="Arial"/>
                <w:b/>
                <w:bCs/>
                <w:sz w:val="18"/>
                <w:szCs w:val="18"/>
              </w:rPr>
            </w:pPr>
            <w:r w:rsidRPr="00631258">
              <w:rPr>
                <w:rFonts w:ascii="Arial" w:hAnsi="Arial" w:cs="Arial"/>
                <w:sz w:val="18"/>
                <w:szCs w:val="18"/>
              </w:rPr>
              <w:t>-</w:t>
            </w:r>
            <w:r w:rsidRPr="00631258">
              <w:rPr>
                <w:rFonts w:ascii="Arial" w:hAnsi="Arial" w:cs="Arial"/>
                <w:sz w:val="18"/>
                <w:szCs w:val="18"/>
              </w:rPr>
              <w:tab/>
              <w:t>Pay Per Use Insurance</w:t>
            </w:r>
          </w:p>
          <w:p w14:paraId="0C8FBFE9" w14:textId="77777777" w:rsidR="005F1449" w:rsidRPr="00631258" w:rsidRDefault="005F1449" w:rsidP="00DB62C0">
            <w:pPr>
              <w:pStyle w:val="B1"/>
              <w:spacing w:after="0"/>
              <w:rPr>
                <w:rFonts w:ascii="Arial" w:hAnsi="Arial" w:cs="Arial"/>
                <w:b/>
                <w:bCs/>
                <w:sz w:val="18"/>
                <w:szCs w:val="18"/>
              </w:rPr>
            </w:pPr>
            <w:r w:rsidRPr="00631258">
              <w:rPr>
                <w:rFonts w:ascii="Arial" w:hAnsi="Arial" w:cs="Arial"/>
                <w:sz w:val="18"/>
                <w:szCs w:val="18"/>
              </w:rPr>
              <w:t>-</w:t>
            </w:r>
            <w:r w:rsidRPr="00631258">
              <w:rPr>
                <w:rFonts w:ascii="Arial" w:hAnsi="Arial" w:cs="Arial"/>
                <w:sz w:val="18"/>
                <w:szCs w:val="18"/>
              </w:rPr>
              <w:tab/>
              <w:t>Taxi Meter</w:t>
            </w:r>
          </w:p>
          <w:p w14:paraId="01C20386" w14:textId="77777777" w:rsidR="005F1449" w:rsidRPr="00631258" w:rsidRDefault="005F1449" w:rsidP="00DB62C0">
            <w:pPr>
              <w:pStyle w:val="B1"/>
              <w:spacing w:after="0"/>
              <w:rPr>
                <w:rFonts w:ascii="Arial" w:hAnsi="Arial" w:cs="Arial"/>
                <w:b/>
                <w:bCs/>
                <w:sz w:val="18"/>
                <w:szCs w:val="18"/>
              </w:rPr>
            </w:pPr>
            <w:r w:rsidRPr="00631258">
              <w:rPr>
                <w:rFonts w:ascii="Arial" w:hAnsi="Arial" w:cs="Arial"/>
                <w:sz w:val="18"/>
                <w:szCs w:val="18"/>
              </w:rPr>
              <w:t>-</w:t>
            </w:r>
            <w:r w:rsidRPr="00631258">
              <w:rPr>
                <w:rFonts w:ascii="Arial" w:hAnsi="Arial" w:cs="Arial"/>
                <w:sz w:val="18"/>
                <w:szCs w:val="18"/>
              </w:rPr>
              <w:tab/>
              <w:t>Parking Fee Calculation</w:t>
            </w:r>
          </w:p>
        </w:tc>
        <w:tc>
          <w:tcPr>
            <w:tcW w:w="1826" w:type="dxa"/>
            <w:vMerge w:val="restart"/>
            <w:vAlign w:val="center"/>
          </w:tcPr>
          <w:p w14:paraId="0B0DCFCC" w14:textId="77777777" w:rsidR="005F1449" w:rsidRPr="00631258" w:rsidRDefault="005F1449" w:rsidP="00DB62C0">
            <w:pPr>
              <w:jc w:val="center"/>
              <w:rPr>
                <w:rFonts w:ascii="Arial" w:hAnsi="Arial" w:cs="Arial"/>
                <w:sz w:val="18"/>
                <w:szCs w:val="18"/>
              </w:rPr>
            </w:pPr>
            <w:r w:rsidRPr="00631258">
              <w:rPr>
                <w:rFonts w:ascii="Arial" w:hAnsi="Arial" w:cs="Arial"/>
                <w:sz w:val="18"/>
                <w:szCs w:val="18"/>
              </w:rPr>
              <w:t xml:space="preserve">Typical range: </w:t>
            </w:r>
          </w:p>
          <w:p w14:paraId="2BE98DB8" w14:textId="77777777" w:rsidR="005F1449" w:rsidRPr="00631258" w:rsidRDefault="005F1449" w:rsidP="00DB62C0">
            <w:pPr>
              <w:jc w:val="center"/>
              <w:rPr>
                <w:rFonts w:ascii="Arial" w:hAnsi="Arial" w:cs="Arial"/>
                <w:sz w:val="18"/>
                <w:szCs w:val="18"/>
              </w:rPr>
            </w:pPr>
            <w:r w:rsidRPr="00631258">
              <w:rPr>
                <w:rFonts w:ascii="Arial" w:hAnsi="Arial" w:cs="Arial"/>
                <w:sz w:val="18"/>
                <w:szCs w:val="18"/>
              </w:rPr>
              <w:t>≥10</w:t>
            </w:r>
            <w:r w:rsidRPr="00631258">
              <w:rPr>
                <w:rFonts w:ascii="Arial" w:hAnsi="Arial" w:cs="Arial"/>
                <w:sz w:val="18"/>
                <w:szCs w:val="18"/>
                <w:vertAlign w:val="superscript"/>
              </w:rPr>
              <w:t>-6</w:t>
            </w:r>
            <w:r w:rsidRPr="00631258">
              <w:rPr>
                <w:rFonts w:ascii="Arial" w:hAnsi="Arial" w:cs="Arial"/>
                <w:sz w:val="18"/>
                <w:szCs w:val="18"/>
              </w:rPr>
              <w:t>/</w:t>
            </w:r>
            <w:proofErr w:type="spellStart"/>
            <w:r w:rsidRPr="00631258">
              <w:rPr>
                <w:rFonts w:ascii="Arial" w:hAnsi="Arial" w:cs="Arial"/>
                <w:sz w:val="18"/>
                <w:szCs w:val="18"/>
              </w:rPr>
              <w:t>hr</w:t>
            </w:r>
            <w:proofErr w:type="spellEnd"/>
            <w:r w:rsidRPr="00631258">
              <w:rPr>
                <w:rFonts w:ascii="Arial" w:hAnsi="Arial" w:cs="Arial"/>
                <w:sz w:val="18"/>
                <w:szCs w:val="18"/>
              </w:rPr>
              <w:t xml:space="preserve"> to ≤10</w:t>
            </w:r>
            <w:r w:rsidRPr="00631258">
              <w:rPr>
                <w:rFonts w:ascii="Arial" w:hAnsi="Arial" w:cs="Arial"/>
                <w:sz w:val="18"/>
                <w:szCs w:val="18"/>
                <w:vertAlign w:val="superscript"/>
              </w:rPr>
              <w:t>-4</w:t>
            </w:r>
            <w:r w:rsidRPr="00631258">
              <w:rPr>
                <w:rFonts w:ascii="Arial" w:hAnsi="Arial" w:cs="Arial"/>
                <w:sz w:val="18"/>
                <w:szCs w:val="18"/>
              </w:rPr>
              <w:t>/</w:t>
            </w:r>
            <w:proofErr w:type="spellStart"/>
            <w:r w:rsidRPr="00631258">
              <w:rPr>
                <w:rFonts w:ascii="Arial" w:hAnsi="Arial" w:cs="Arial"/>
                <w:sz w:val="18"/>
                <w:szCs w:val="18"/>
              </w:rPr>
              <w:t>hr</w:t>
            </w:r>
            <w:proofErr w:type="spellEnd"/>
          </w:p>
        </w:tc>
        <w:tc>
          <w:tcPr>
            <w:tcW w:w="1737" w:type="dxa"/>
            <w:vMerge w:val="restart"/>
            <w:vAlign w:val="center"/>
          </w:tcPr>
          <w:p w14:paraId="39EE96B0" w14:textId="77777777" w:rsidR="005F1449" w:rsidRPr="00631258" w:rsidRDefault="005F1449" w:rsidP="00DB62C0">
            <w:pPr>
              <w:jc w:val="center"/>
              <w:rPr>
                <w:rFonts w:ascii="Arial" w:hAnsi="Arial" w:cs="Arial"/>
                <w:sz w:val="18"/>
                <w:szCs w:val="18"/>
              </w:rPr>
            </w:pPr>
            <w:r w:rsidRPr="00631258">
              <w:rPr>
                <w:rFonts w:ascii="Arial" w:hAnsi="Arial" w:cs="Arial"/>
                <w:sz w:val="18"/>
                <w:szCs w:val="18"/>
              </w:rPr>
              <w:t>Typical range: ≥</w:t>
            </w:r>
            <w:proofErr w:type="spellStart"/>
            <w:r w:rsidRPr="00631258">
              <w:rPr>
                <w:rFonts w:ascii="Arial" w:hAnsi="Arial" w:cs="Arial"/>
                <w:sz w:val="18"/>
                <w:szCs w:val="18"/>
              </w:rPr>
              <w:t>1.5m</w:t>
            </w:r>
            <w:proofErr w:type="spellEnd"/>
            <w:r w:rsidRPr="00631258">
              <w:rPr>
                <w:rFonts w:ascii="Arial" w:hAnsi="Arial" w:cs="Arial"/>
                <w:sz w:val="18"/>
                <w:szCs w:val="18"/>
              </w:rPr>
              <w:t xml:space="preserve"> to &lt;</w:t>
            </w:r>
            <w:proofErr w:type="spellStart"/>
            <w:r w:rsidRPr="00631258">
              <w:rPr>
                <w:rFonts w:ascii="Arial" w:hAnsi="Arial" w:cs="Arial"/>
                <w:sz w:val="18"/>
                <w:szCs w:val="18"/>
              </w:rPr>
              <w:t>25m</w:t>
            </w:r>
            <w:proofErr w:type="spellEnd"/>
          </w:p>
        </w:tc>
        <w:tc>
          <w:tcPr>
            <w:tcW w:w="1271" w:type="dxa"/>
            <w:vMerge/>
            <w:vAlign w:val="center"/>
          </w:tcPr>
          <w:p w14:paraId="1117BA24" w14:textId="77777777" w:rsidR="005F1449" w:rsidRPr="00631258" w:rsidRDefault="005F1449" w:rsidP="00DB62C0">
            <w:pPr>
              <w:jc w:val="center"/>
              <w:rPr>
                <w:rFonts w:ascii="Arial" w:hAnsi="Arial" w:cs="Arial"/>
                <w:sz w:val="18"/>
                <w:szCs w:val="18"/>
              </w:rPr>
            </w:pPr>
          </w:p>
        </w:tc>
        <w:tc>
          <w:tcPr>
            <w:tcW w:w="1403" w:type="dxa"/>
            <w:vMerge w:val="restart"/>
            <w:vAlign w:val="center"/>
          </w:tcPr>
          <w:p w14:paraId="564CAAED" w14:textId="77777777" w:rsidR="005F1449" w:rsidRPr="00631258" w:rsidRDefault="005F1449" w:rsidP="00DB62C0">
            <w:pPr>
              <w:jc w:val="center"/>
              <w:rPr>
                <w:rFonts w:ascii="Arial" w:hAnsi="Arial" w:cs="Arial"/>
                <w:sz w:val="18"/>
                <w:szCs w:val="18"/>
              </w:rPr>
            </w:pPr>
          </w:p>
          <w:p w14:paraId="56463A9C" w14:textId="77777777" w:rsidR="005F1449" w:rsidRPr="00631258" w:rsidRDefault="005F1449" w:rsidP="00DB62C0">
            <w:pPr>
              <w:jc w:val="center"/>
              <w:rPr>
                <w:rFonts w:ascii="Arial" w:hAnsi="Arial" w:cs="Arial"/>
                <w:sz w:val="18"/>
                <w:szCs w:val="18"/>
              </w:rPr>
            </w:pPr>
            <w:r w:rsidRPr="00631258">
              <w:rPr>
                <w:rFonts w:ascii="Arial" w:hAnsi="Arial" w:cs="Arial"/>
                <w:sz w:val="18"/>
                <w:szCs w:val="18"/>
              </w:rPr>
              <w:t>Typically ranges from 95% to 99.9% or greater</w:t>
            </w:r>
          </w:p>
        </w:tc>
      </w:tr>
      <w:tr w:rsidR="005F1449" w:rsidRPr="00F57BD9" w14:paraId="43A254C7" w14:textId="77777777" w:rsidTr="00DB62C0">
        <w:tc>
          <w:tcPr>
            <w:tcW w:w="3256" w:type="dxa"/>
            <w:vAlign w:val="center"/>
          </w:tcPr>
          <w:p w14:paraId="36731163" w14:textId="77777777" w:rsidR="005F1449" w:rsidRPr="00631258" w:rsidRDefault="005F1449" w:rsidP="00DB62C0">
            <w:pPr>
              <w:rPr>
                <w:rFonts w:ascii="Arial" w:hAnsi="Arial" w:cs="Arial"/>
                <w:b/>
                <w:bCs/>
                <w:sz w:val="18"/>
                <w:szCs w:val="18"/>
              </w:rPr>
            </w:pPr>
            <w:r w:rsidRPr="00631258">
              <w:rPr>
                <w:rFonts w:ascii="Arial" w:hAnsi="Arial" w:cs="Arial"/>
                <w:b/>
                <w:bCs/>
                <w:sz w:val="18"/>
                <w:szCs w:val="18"/>
              </w:rPr>
              <w:t xml:space="preserve">Smart Mobility </w:t>
            </w:r>
          </w:p>
          <w:p w14:paraId="776EE378" w14:textId="77777777" w:rsidR="005F1449" w:rsidRPr="00631258" w:rsidRDefault="005F1449" w:rsidP="00DB62C0">
            <w:pPr>
              <w:pStyle w:val="B1"/>
              <w:spacing w:after="0"/>
              <w:rPr>
                <w:rFonts w:ascii="Arial" w:hAnsi="Arial" w:cs="Arial"/>
                <w:sz w:val="18"/>
                <w:szCs w:val="18"/>
              </w:rPr>
            </w:pPr>
            <w:r w:rsidRPr="00631258">
              <w:rPr>
                <w:rFonts w:ascii="Arial" w:hAnsi="Arial" w:cs="Arial"/>
                <w:sz w:val="18"/>
                <w:szCs w:val="18"/>
              </w:rPr>
              <w:t>-</w:t>
            </w:r>
            <w:r w:rsidRPr="00631258">
              <w:rPr>
                <w:rFonts w:ascii="Arial" w:hAnsi="Arial" w:cs="Arial"/>
                <w:sz w:val="18"/>
                <w:szCs w:val="18"/>
              </w:rPr>
              <w:tab/>
              <w:t>Freight and Fleet Management</w:t>
            </w:r>
          </w:p>
          <w:p w14:paraId="741970FF" w14:textId="77777777" w:rsidR="005F1449" w:rsidRPr="00631258" w:rsidRDefault="005F1449" w:rsidP="00DB62C0">
            <w:pPr>
              <w:pStyle w:val="B1"/>
              <w:spacing w:after="0"/>
              <w:rPr>
                <w:rFonts w:ascii="Arial" w:hAnsi="Arial" w:cs="Arial"/>
                <w:sz w:val="18"/>
                <w:szCs w:val="18"/>
              </w:rPr>
            </w:pPr>
            <w:r w:rsidRPr="00631258">
              <w:rPr>
                <w:rFonts w:ascii="Arial" w:hAnsi="Arial" w:cs="Arial"/>
                <w:sz w:val="18"/>
                <w:szCs w:val="18"/>
              </w:rPr>
              <w:t>-</w:t>
            </w:r>
            <w:r w:rsidRPr="00631258">
              <w:rPr>
                <w:rFonts w:ascii="Arial" w:hAnsi="Arial" w:cs="Arial"/>
                <w:sz w:val="18"/>
                <w:szCs w:val="18"/>
              </w:rPr>
              <w:tab/>
              <w:t>Cargo/Asset Management</w:t>
            </w:r>
          </w:p>
          <w:p w14:paraId="0F10D0F7" w14:textId="77777777" w:rsidR="005F1449" w:rsidRPr="00631258" w:rsidRDefault="005F1449" w:rsidP="00DB62C0">
            <w:pPr>
              <w:pStyle w:val="B1"/>
              <w:spacing w:after="0"/>
              <w:rPr>
                <w:rFonts w:ascii="Arial" w:hAnsi="Arial" w:cs="Arial"/>
                <w:sz w:val="18"/>
                <w:szCs w:val="18"/>
              </w:rPr>
            </w:pPr>
            <w:r w:rsidRPr="00631258">
              <w:rPr>
                <w:rFonts w:ascii="Arial" w:hAnsi="Arial" w:cs="Arial"/>
                <w:sz w:val="18"/>
                <w:szCs w:val="18"/>
              </w:rPr>
              <w:t>-</w:t>
            </w:r>
            <w:r w:rsidRPr="00631258">
              <w:rPr>
                <w:rFonts w:ascii="Arial" w:hAnsi="Arial" w:cs="Arial"/>
                <w:sz w:val="18"/>
                <w:szCs w:val="18"/>
              </w:rPr>
              <w:tab/>
              <w:t>Vehicle Access/Clearance</w:t>
            </w:r>
          </w:p>
          <w:p w14:paraId="132D3D9E" w14:textId="77777777" w:rsidR="005F1449" w:rsidRPr="00631258" w:rsidRDefault="005F1449" w:rsidP="00DB62C0">
            <w:pPr>
              <w:pStyle w:val="B1"/>
              <w:spacing w:after="0"/>
              <w:rPr>
                <w:rFonts w:ascii="Arial" w:hAnsi="Arial" w:cs="Arial"/>
                <w:sz w:val="18"/>
                <w:szCs w:val="18"/>
              </w:rPr>
            </w:pPr>
            <w:r w:rsidRPr="00631258">
              <w:rPr>
                <w:rFonts w:ascii="Arial" w:hAnsi="Arial" w:cs="Arial"/>
                <w:sz w:val="18"/>
                <w:szCs w:val="18"/>
              </w:rPr>
              <w:t>-</w:t>
            </w:r>
            <w:r w:rsidRPr="00631258">
              <w:rPr>
                <w:rFonts w:ascii="Arial" w:hAnsi="Arial" w:cs="Arial"/>
                <w:sz w:val="18"/>
                <w:szCs w:val="18"/>
              </w:rPr>
              <w:tab/>
              <w:t>Emergency Vehicle Priority</w:t>
            </w:r>
          </w:p>
          <w:p w14:paraId="49A19E7B" w14:textId="77777777" w:rsidR="005F1449" w:rsidRPr="00631258" w:rsidRDefault="005F1449" w:rsidP="00DB62C0">
            <w:pPr>
              <w:pStyle w:val="B1"/>
              <w:spacing w:after="0"/>
              <w:rPr>
                <w:rFonts w:ascii="Arial" w:hAnsi="Arial" w:cs="Arial"/>
                <w:sz w:val="18"/>
                <w:szCs w:val="18"/>
              </w:rPr>
            </w:pPr>
            <w:r w:rsidRPr="00631258">
              <w:rPr>
                <w:rFonts w:ascii="Arial" w:hAnsi="Arial" w:cs="Arial"/>
                <w:sz w:val="18"/>
                <w:szCs w:val="18"/>
              </w:rPr>
              <w:t>-</w:t>
            </w:r>
            <w:r w:rsidRPr="00631258">
              <w:rPr>
                <w:rFonts w:ascii="Arial" w:hAnsi="Arial" w:cs="Arial"/>
                <w:sz w:val="18"/>
                <w:szCs w:val="18"/>
              </w:rPr>
              <w:tab/>
              <w:t>Speed Limit Information</w:t>
            </w:r>
          </w:p>
          <w:p w14:paraId="5849A47B" w14:textId="77777777" w:rsidR="005F1449" w:rsidRPr="00631258" w:rsidRDefault="005F1449" w:rsidP="00DB62C0">
            <w:pPr>
              <w:pStyle w:val="B1"/>
              <w:spacing w:after="0"/>
              <w:rPr>
                <w:rFonts w:ascii="Arial" w:hAnsi="Arial" w:cs="Arial"/>
                <w:sz w:val="18"/>
                <w:szCs w:val="18"/>
              </w:rPr>
            </w:pPr>
            <w:r w:rsidRPr="00631258">
              <w:rPr>
                <w:rFonts w:ascii="Arial" w:hAnsi="Arial" w:cs="Arial"/>
                <w:sz w:val="18"/>
                <w:szCs w:val="18"/>
              </w:rPr>
              <w:t>-</w:t>
            </w:r>
            <w:r w:rsidRPr="00631258">
              <w:rPr>
                <w:rFonts w:ascii="Arial" w:hAnsi="Arial" w:cs="Arial"/>
                <w:sz w:val="18"/>
                <w:szCs w:val="18"/>
              </w:rPr>
              <w:tab/>
              <w:t>In-Vehicle Signage</w:t>
            </w:r>
          </w:p>
          <w:p w14:paraId="1C37EDAF" w14:textId="77777777" w:rsidR="005F1449" w:rsidRPr="00631258" w:rsidRDefault="005F1449" w:rsidP="00DB62C0">
            <w:pPr>
              <w:pStyle w:val="B1"/>
              <w:spacing w:after="0"/>
              <w:rPr>
                <w:rFonts w:ascii="Arial" w:hAnsi="Arial" w:cs="Arial"/>
                <w:sz w:val="18"/>
                <w:szCs w:val="18"/>
              </w:rPr>
            </w:pPr>
            <w:r w:rsidRPr="00631258">
              <w:rPr>
                <w:rFonts w:ascii="Arial" w:hAnsi="Arial" w:cs="Arial"/>
                <w:sz w:val="18"/>
                <w:szCs w:val="18"/>
              </w:rPr>
              <w:t>-</w:t>
            </w:r>
            <w:r w:rsidRPr="00631258">
              <w:rPr>
                <w:rFonts w:ascii="Arial" w:hAnsi="Arial" w:cs="Arial"/>
                <w:sz w:val="18"/>
                <w:szCs w:val="18"/>
              </w:rPr>
              <w:tab/>
              <w:t>Reduce Speed Warning</w:t>
            </w:r>
          </w:p>
          <w:p w14:paraId="28A614BD" w14:textId="77777777" w:rsidR="005F1449" w:rsidRPr="00631258" w:rsidRDefault="005F1449" w:rsidP="00DB62C0">
            <w:pPr>
              <w:pStyle w:val="B1"/>
              <w:spacing w:after="0"/>
              <w:rPr>
                <w:rFonts w:ascii="Arial" w:hAnsi="Arial" w:cs="Arial"/>
                <w:b/>
                <w:bCs/>
                <w:sz w:val="18"/>
                <w:szCs w:val="18"/>
              </w:rPr>
            </w:pPr>
            <w:r w:rsidRPr="00631258">
              <w:rPr>
                <w:rFonts w:ascii="Arial" w:hAnsi="Arial" w:cs="Arial"/>
                <w:sz w:val="18"/>
                <w:szCs w:val="18"/>
              </w:rPr>
              <w:t>-</w:t>
            </w:r>
            <w:r w:rsidRPr="00631258">
              <w:rPr>
                <w:rFonts w:ascii="Arial" w:hAnsi="Arial" w:cs="Arial"/>
                <w:sz w:val="18"/>
                <w:szCs w:val="18"/>
              </w:rPr>
              <w:tab/>
              <w:t>Dynamic Ride Sharing</w:t>
            </w:r>
          </w:p>
        </w:tc>
        <w:tc>
          <w:tcPr>
            <w:tcW w:w="1826" w:type="dxa"/>
            <w:vMerge/>
            <w:vAlign w:val="center"/>
          </w:tcPr>
          <w:p w14:paraId="0676590D" w14:textId="77777777" w:rsidR="005F1449" w:rsidRPr="00631258" w:rsidRDefault="005F1449" w:rsidP="00DB62C0">
            <w:pPr>
              <w:jc w:val="center"/>
              <w:rPr>
                <w:rFonts w:ascii="Arial" w:hAnsi="Arial" w:cs="Arial"/>
                <w:sz w:val="18"/>
                <w:szCs w:val="18"/>
              </w:rPr>
            </w:pPr>
          </w:p>
        </w:tc>
        <w:tc>
          <w:tcPr>
            <w:tcW w:w="1737" w:type="dxa"/>
            <w:vMerge/>
            <w:vAlign w:val="center"/>
          </w:tcPr>
          <w:p w14:paraId="0542F8A8" w14:textId="77777777" w:rsidR="005F1449" w:rsidRPr="00631258" w:rsidRDefault="005F1449" w:rsidP="00DB62C0">
            <w:pPr>
              <w:jc w:val="center"/>
              <w:rPr>
                <w:rFonts w:ascii="Arial" w:hAnsi="Arial" w:cs="Arial"/>
                <w:sz w:val="18"/>
                <w:szCs w:val="18"/>
              </w:rPr>
            </w:pPr>
          </w:p>
        </w:tc>
        <w:tc>
          <w:tcPr>
            <w:tcW w:w="1271" w:type="dxa"/>
            <w:vMerge/>
            <w:vAlign w:val="center"/>
          </w:tcPr>
          <w:p w14:paraId="7549E998" w14:textId="77777777" w:rsidR="005F1449" w:rsidRPr="00631258" w:rsidRDefault="005F1449" w:rsidP="00DB62C0">
            <w:pPr>
              <w:jc w:val="center"/>
              <w:rPr>
                <w:rFonts w:ascii="Arial" w:hAnsi="Arial" w:cs="Arial"/>
                <w:sz w:val="18"/>
                <w:szCs w:val="18"/>
              </w:rPr>
            </w:pPr>
          </w:p>
        </w:tc>
        <w:tc>
          <w:tcPr>
            <w:tcW w:w="1403" w:type="dxa"/>
            <w:vMerge/>
            <w:vAlign w:val="center"/>
          </w:tcPr>
          <w:p w14:paraId="2F935EA3" w14:textId="77777777" w:rsidR="005F1449" w:rsidRPr="00631258" w:rsidRDefault="005F1449" w:rsidP="00DB62C0">
            <w:pPr>
              <w:jc w:val="center"/>
              <w:rPr>
                <w:rFonts w:ascii="Arial" w:hAnsi="Arial" w:cs="Arial"/>
                <w:sz w:val="18"/>
                <w:szCs w:val="18"/>
              </w:rPr>
            </w:pPr>
          </w:p>
        </w:tc>
      </w:tr>
      <w:tr w:rsidR="005F1449" w:rsidRPr="00F57BD9" w14:paraId="6D337E4A" w14:textId="77777777" w:rsidTr="00DB62C0">
        <w:trPr>
          <w:trHeight w:val="283"/>
        </w:trPr>
        <w:tc>
          <w:tcPr>
            <w:tcW w:w="9493" w:type="dxa"/>
            <w:gridSpan w:val="5"/>
            <w:shd w:val="clear" w:color="auto" w:fill="D9D9D9" w:themeFill="background1" w:themeFillShade="D9"/>
            <w:vAlign w:val="center"/>
          </w:tcPr>
          <w:p w14:paraId="459B2DA9" w14:textId="77777777" w:rsidR="005F1449" w:rsidRPr="00631258" w:rsidRDefault="005F1449" w:rsidP="00DB62C0">
            <w:pPr>
              <w:jc w:val="center"/>
              <w:rPr>
                <w:rFonts w:ascii="Arial" w:hAnsi="Arial" w:cs="Arial"/>
                <w:sz w:val="18"/>
                <w:szCs w:val="18"/>
              </w:rPr>
            </w:pPr>
            <w:r w:rsidRPr="00631258">
              <w:rPr>
                <w:rFonts w:ascii="Arial" w:hAnsi="Arial" w:cs="Arial"/>
                <w:b/>
                <w:bCs/>
                <w:sz w:val="18"/>
                <w:szCs w:val="18"/>
              </w:rPr>
              <w:t>RAIL EXAMPLES</w:t>
            </w:r>
          </w:p>
        </w:tc>
      </w:tr>
      <w:tr w:rsidR="005F1449" w:rsidRPr="00F57BD9" w14:paraId="4CCCA3EF" w14:textId="77777777" w:rsidTr="00DB62C0">
        <w:trPr>
          <w:trHeight w:val="283"/>
        </w:trPr>
        <w:tc>
          <w:tcPr>
            <w:tcW w:w="3256" w:type="dxa"/>
            <w:shd w:val="clear" w:color="auto" w:fill="D9D9D9" w:themeFill="background1" w:themeFillShade="D9"/>
            <w:vAlign w:val="center"/>
          </w:tcPr>
          <w:p w14:paraId="6B80CB2D" w14:textId="77777777" w:rsidR="005F1449" w:rsidRPr="00631258" w:rsidRDefault="005F1449" w:rsidP="00DB62C0">
            <w:pPr>
              <w:rPr>
                <w:rFonts w:ascii="Arial" w:hAnsi="Arial" w:cs="Arial"/>
                <w:sz w:val="18"/>
                <w:szCs w:val="18"/>
              </w:rPr>
            </w:pPr>
            <w:r w:rsidRPr="00631258">
              <w:rPr>
                <w:rFonts w:ascii="Arial" w:hAnsi="Arial" w:cs="Arial"/>
                <w:b/>
                <w:bCs/>
                <w:sz w:val="18"/>
                <w:szCs w:val="18"/>
              </w:rPr>
              <w:t>APPLICATION CATEGORIES</w:t>
            </w:r>
          </w:p>
        </w:tc>
        <w:tc>
          <w:tcPr>
            <w:tcW w:w="1826" w:type="dxa"/>
            <w:shd w:val="clear" w:color="auto" w:fill="D9D9D9" w:themeFill="background1" w:themeFillShade="D9"/>
            <w:vAlign w:val="center"/>
          </w:tcPr>
          <w:p w14:paraId="46FF6593" w14:textId="77777777" w:rsidR="005F1449" w:rsidRPr="00631258" w:rsidRDefault="005F1449" w:rsidP="00DB62C0">
            <w:pPr>
              <w:jc w:val="center"/>
              <w:rPr>
                <w:rFonts w:ascii="Arial" w:hAnsi="Arial" w:cs="Arial"/>
                <w:sz w:val="18"/>
                <w:szCs w:val="18"/>
              </w:rPr>
            </w:pPr>
            <w:proofErr w:type="spellStart"/>
            <w:r w:rsidRPr="00631258">
              <w:rPr>
                <w:rFonts w:ascii="Arial" w:hAnsi="Arial" w:cs="Arial"/>
                <w:b/>
                <w:bCs/>
                <w:sz w:val="18"/>
                <w:szCs w:val="18"/>
              </w:rPr>
              <w:t>TIR</w:t>
            </w:r>
            <w:proofErr w:type="spellEnd"/>
          </w:p>
        </w:tc>
        <w:tc>
          <w:tcPr>
            <w:tcW w:w="1737" w:type="dxa"/>
            <w:shd w:val="clear" w:color="auto" w:fill="D9D9D9" w:themeFill="background1" w:themeFillShade="D9"/>
            <w:vAlign w:val="center"/>
          </w:tcPr>
          <w:p w14:paraId="4EE8855A" w14:textId="77777777" w:rsidR="005F1449" w:rsidRPr="00631258" w:rsidRDefault="005F1449" w:rsidP="00DB62C0">
            <w:pPr>
              <w:jc w:val="center"/>
              <w:rPr>
                <w:rFonts w:ascii="Arial" w:hAnsi="Arial" w:cs="Arial"/>
                <w:sz w:val="18"/>
                <w:szCs w:val="18"/>
              </w:rPr>
            </w:pPr>
            <w:r w:rsidRPr="00631258">
              <w:rPr>
                <w:rFonts w:ascii="Arial" w:hAnsi="Arial" w:cs="Arial"/>
                <w:b/>
                <w:bCs/>
                <w:sz w:val="18"/>
                <w:szCs w:val="18"/>
              </w:rPr>
              <w:t>AL</w:t>
            </w:r>
          </w:p>
        </w:tc>
        <w:tc>
          <w:tcPr>
            <w:tcW w:w="1271" w:type="dxa"/>
            <w:shd w:val="clear" w:color="auto" w:fill="D9D9D9" w:themeFill="background1" w:themeFillShade="D9"/>
            <w:vAlign w:val="center"/>
          </w:tcPr>
          <w:p w14:paraId="4950BC70" w14:textId="77777777" w:rsidR="005F1449" w:rsidRPr="00631258" w:rsidRDefault="005F1449" w:rsidP="00DB62C0">
            <w:pPr>
              <w:jc w:val="center"/>
              <w:rPr>
                <w:rFonts w:ascii="Arial" w:hAnsi="Arial" w:cs="Arial"/>
                <w:sz w:val="18"/>
                <w:szCs w:val="18"/>
              </w:rPr>
            </w:pPr>
            <w:proofErr w:type="spellStart"/>
            <w:r w:rsidRPr="00631258">
              <w:rPr>
                <w:rFonts w:ascii="Arial" w:hAnsi="Arial" w:cs="Arial"/>
                <w:b/>
                <w:bCs/>
                <w:sz w:val="18"/>
                <w:szCs w:val="18"/>
              </w:rPr>
              <w:t>TTA</w:t>
            </w:r>
            <w:proofErr w:type="spellEnd"/>
          </w:p>
        </w:tc>
        <w:tc>
          <w:tcPr>
            <w:tcW w:w="1403" w:type="dxa"/>
            <w:shd w:val="clear" w:color="auto" w:fill="D9D9D9" w:themeFill="background1" w:themeFillShade="D9"/>
            <w:vAlign w:val="center"/>
          </w:tcPr>
          <w:p w14:paraId="395A005C" w14:textId="77777777" w:rsidR="005F1449" w:rsidRPr="00631258" w:rsidRDefault="005F1449" w:rsidP="00DB62C0">
            <w:pPr>
              <w:jc w:val="center"/>
              <w:rPr>
                <w:rFonts w:ascii="Arial" w:hAnsi="Arial" w:cs="Arial"/>
                <w:b/>
                <w:bCs/>
                <w:sz w:val="18"/>
                <w:szCs w:val="18"/>
              </w:rPr>
            </w:pPr>
            <w:r w:rsidRPr="00631258">
              <w:rPr>
                <w:rFonts w:ascii="Arial" w:hAnsi="Arial" w:cs="Arial"/>
                <w:b/>
                <w:bCs/>
                <w:sz w:val="18"/>
                <w:szCs w:val="18"/>
              </w:rPr>
              <w:t>Integrity Availability</w:t>
            </w:r>
          </w:p>
        </w:tc>
      </w:tr>
      <w:tr w:rsidR="005F1449" w:rsidRPr="00F57BD9" w14:paraId="33A3C8D1" w14:textId="77777777" w:rsidTr="00DB62C0">
        <w:tc>
          <w:tcPr>
            <w:tcW w:w="3256" w:type="dxa"/>
          </w:tcPr>
          <w:p w14:paraId="61B9F1D9" w14:textId="77777777" w:rsidR="005F1449" w:rsidRPr="00631258" w:rsidRDefault="005F1449" w:rsidP="00DB62C0">
            <w:pPr>
              <w:rPr>
                <w:rFonts w:ascii="Arial" w:hAnsi="Arial" w:cs="Arial"/>
                <w:b/>
                <w:bCs/>
                <w:sz w:val="18"/>
                <w:szCs w:val="18"/>
              </w:rPr>
            </w:pPr>
            <w:r w:rsidRPr="00631258">
              <w:rPr>
                <w:rFonts w:ascii="Arial" w:hAnsi="Arial" w:cs="Arial"/>
                <w:b/>
                <w:bCs/>
                <w:sz w:val="18"/>
                <w:szCs w:val="18"/>
              </w:rPr>
              <w:t xml:space="preserve">Safety-Critical Applications </w:t>
            </w:r>
          </w:p>
          <w:p w14:paraId="357FEC7F" w14:textId="77777777" w:rsidR="005F1449" w:rsidRPr="00631258" w:rsidRDefault="005F1449" w:rsidP="00DB62C0">
            <w:pPr>
              <w:pStyle w:val="B1"/>
              <w:spacing w:after="0"/>
              <w:rPr>
                <w:rFonts w:ascii="Arial" w:hAnsi="Arial" w:cs="Arial"/>
                <w:sz w:val="18"/>
                <w:szCs w:val="18"/>
              </w:rPr>
            </w:pPr>
            <w:r w:rsidRPr="00631258">
              <w:rPr>
                <w:rFonts w:ascii="Arial" w:hAnsi="Arial" w:cs="Arial"/>
                <w:sz w:val="18"/>
                <w:szCs w:val="18"/>
              </w:rPr>
              <w:t>-</w:t>
            </w:r>
            <w:r w:rsidRPr="00631258">
              <w:rPr>
                <w:rFonts w:ascii="Arial" w:hAnsi="Arial" w:cs="Arial"/>
                <w:sz w:val="18"/>
                <w:szCs w:val="18"/>
              </w:rPr>
              <w:tab/>
              <w:t>Absolute Positioning</w:t>
            </w:r>
          </w:p>
          <w:p w14:paraId="07A095BD" w14:textId="77777777" w:rsidR="005F1449" w:rsidRPr="00631258" w:rsidRDefault="005F1449" w:rsidP="00DB62C0">
            <w:pPr>
              <w:pStyle w:val="B1"/>
              <w:spacing w:after="0"/>
              <w:rPr>
                <w:rFonts w:ascii="Arial" w:hAnsi="Arial" w:cs="Arial"/>
                <w:sz w:val="18"/>
                <w:szCs w:val="18"/>
              </w:rPr>
            </w:pPr>
            <w:r w:rsidRPr="00631258">
              <w:rPr>
                <w:rFonts w:ascii="Arial" w:hAnsi="Arial" w:cs="Arial"/>
                <w:sz w:val="18"/>
                <w:szCs w:val="18"/>
              </w:rPr>
              <w:t>-</w:t>
            </w:r>
            <w:r w:rsidRPr="00631258">
              <w:rPr>
                <w:rFonts w:ascii="Arial" w:hAnsi="Arial" w:cs="Arial"/>
                <w:sz w:val="18"/>
                <w:szCs w:val="18"/>
              </w:rPr>
              <w:tab/>
              <w:t>Train Awakening</w:t>
            </w:r>
          </w:p>
          <w:p w14:paraId="369D1FB8" w14:textId="77777777" w:rsidR="005F1449" w:rsidRPr="00631258" w:rsidRDefault="005F1449" w:rsidP="00DB62C0">
            <w:pPr>
              <w:pStyle w:val="B1"/>
              <w:spacing w:after="0"/>
              <w:rPr>
                <w:rFonts w:ascii="Arial" w:hAnsi="Arial" w:cs="Arial"/>
                <w:sz w:val="18"/>
                <w:szCs w:val="18"/>
              </w:rPr>
            </w:pPr>
            <w:r w:rsidRPr="00631258">
              <w:rPr>
                <w:rFonts w:ascii="Arial" w:hAnsi="Arial" w:cs="Arial"/>
                <w:sz w:val="18"/>
                <w:szCs w:val="18"/>
              </w:rPr>
              <w:t>-</w:t>
            </w:r>
            <w:r w:rsidRPr="00631258">
              <w:rPr>
                <w:rFonts w:ascii="Arial" w:hAnsi="Arial" w:cs="Arial"/>
                <w:sz w:val="18"/>
                <w:szCs w:val="18"/>
              </w:rPr>
              <w:tab/>
              <w:t>Cold Movement Detector</w:t>
            </w:r>
          </w:p>
          <w:p w14:paraId="44D6A831" w14:textId="77777777" w:rsidR="005F1449" w:rsidRPr="00631258" w:rsidRDefault="005F1449" w:rsidP="00DB62C0">
            <w:pPr>
              <w:pStyle w:val="B1"/>
              <w:spacing w:after="0"/>
              <w:rPr>
                <w:rFonts w:ascii="Arial" w:hAnsi="Arial" w:cs="Arial"/>
                <w:sz w:val="18"/>
                <w:szCs w:val="18"/>
              </w:rPr>
            </w:pPr>
            <w:r w:rsidRPr="00631258">
              <w:rPr>
                <w:rFonts w:ascii="Arial" w:hAnsi="Arial" w:cs="Arial"/>
                <w:sz w:val="18"/>
                <w:szCs w:val="18"/>
              </w:rPr>
              <w:t>-</w:t>
            </w:r>
            <w:r w:rsidRPr="00631258">
              <w:rPr>
                <w:rFonts w:ascii="Arial" w:hAnsi="Arial" w:cs="Arial"/>
                <w:sz w:val="18"/>
                <w:szCs w:val="18"/>
              </w:rPr>
              <w:tab/>
              <w:t>Track Identification</w:t>
            </w:r>
          </w:p>
          <w:p w14:paraId="79FF2B2D" w14:textId="77777777" w:rsidR="005F1449" w:rsidRPr="00631258" w:rsidRDefault="005F1449" w:rsidP="00DB62C0">
            <w:pPr>
              <w:pStyle w:val="B1"/>
              <w:spacing w:after="0"/>
              <w:rPr>
                <w:rFonts w:ascii="Arial" w:hAnsi="Arial" w:cs="Arial"/>
                <w:sz w:val="18"/>
                <w:szCs w:val="18"/>
              </w:rPr>
            </w:pPr>
            <w:r w:rsidRPr="00631258">
              <w:rPr>
                <w:rFonts w:ascii="Arial" w:hAnsi="Arial" w:cs="Arial"/>
                <w:sz w:val="18"/>
                <w:szCs w:val="18"/>
              </w:rPr>
              <w:t>-</w:t>
            </w:r>
            <w:r w:rsidRPr="00631258">
              <w:rPr>
                <w:rFonts w:ascii="Arial" w:hAnsi="Arial" w:cs="Arial"/>
                <w:sz w:val="18"/>
                <w:szCs w:val="18"/>
              </w:rPr>
              <w:tab/>
              <w:t>Level Crossing Protection</w:t>
            </w:r>
          </w:p>
          <w:p w14:paraId="4D285336" w14:textId="77777777" w:rsidR="005F1449" w:rsidRPr="00631258" w:rsidRDefault="005F1449" w:rsidP="00DB62C0">
            <w:pPr>
              <w:pStyle w:val="B1"/>
              <w:spacing w:after="0"/>
              <w:rPr>
                <w:rFonts w:ascii="Arial" w:hAnsi="Arial" w:cs="Arial"/>
                <w:sz w:val="18"/>
                <w:szCs w:val="18"/>
              </w:rPr>
            </w:pPr>
            <w:r w:rsidRPr="00631258">
              <w:rPr>
                <w:rFonts w:ascii="Arial" w:hAnsi="Arial" w:cs="Arial"/>
                <w:sz w:val="18"/>
                <w:szCs w:val="18"/>
              </w:rPr>
              <w:t>-</w:t>
            </w:r>
            <w:r w:rsidRPr="00631258">
              <w:rPr>
                <w:rFonts w:ascii="Arial" w:hAnsi="Arial" w:cs="Arial"/>
                <w:sz w:val="18"/>
                <w:szCs w:val="18"/>
              </w:rPr>
              <w:tab/>
              <w:t>Train Integrity and Train Length Monitoring</w:t>
            </w:r>
          </w:p>
        </w:tc>
        <w:tc>
          <w:tcPr>
            <w:tcW w:w="1826" w:type="dxa"/>
            <w:vAlign w:val="center"/>
          </w:tcPr>
          <w:p w14:paraId="1F0D0DD2" w14:textId="77777777" w:rsidR="005F1449" w:rsidRPr="00631258" w:rsidRDefault="005F1449" w:rsidP="00DB62C0">
            <w:pPr>
              <w:jc w:val="center"/>
              <w:rPr>
                <w:rFonts w:ascii="Arial" w:hAnsi="Arial" w:cs="Arial"/>
                <w:sz w:val="18"/>
                <w:szCs w:val="18"/>
              </w:rPr>
            </w:pPr>
            <w:r w:rsidRPr="00631258">
              <w:rPr>
                <w:rFonts w:ascii="Arial" w:hAnsi="Arial" w:cs="Arial"/>
                <w:sz w:val="18"/>
                <w:szCs w:val="18"/>
              </w:rPr>
              <w:t xml:space="preserve">Typical range: </w:t>
            </w:r>
          </w:p>
          <w:p w14:paraId="52D7E48A" w14:textId="77777777" w:rsidR="005F1449" w:rsidRPr="00631258" w:rsidRDefault="005F1449" w:rsidP="00DB62C0">
            <w:pPr>
              <w:jc w:val="center"/>
              <w:rPr>
                <w:rFonts w:ascii="Arial" w:hAnsi="Arial" w:cs="Arial"/>
                <w:sz w:val="18"/>
                <w:szCs w:val="18"/>
              </w:rPr>
            </w:pPr>
            <w:r w:rsidRPr="00631258">
              <w:rPr>
                <w:rFonts w:ascii="Arial" w:hAnsi="Arial" w:cs="Arial"/>
                <w:sz w:val="18"/>
                <w:szCs w:val="18"/>
              </w:rPr>
              <w:t>≥10</w:t>
            </w:r>
            <w:r w:rsidRPr="00631258">
              <w:rPr>
                <w:rFonts w:ascii="Arial" w:hAnsi="Arial" w:cs="Arial"/>
                <w:sz w:val="18"/>
                <w:szCs w:val="18"/>
                <w:vertAlign w:val="superscript"/>
              </w:rPr>
              <w:t>-9</w:t>
            </w:r>
            <w:r w:rsidRPr="00631258">
              <w:rPr>
                <w:rFonts w:ascii="Arial" w:hAnsi="Arial" w:cs="Arial"/>
                <w:sz w:val="18"/>
                <w:szCs w:val="18"/>
              </w:rPr>
              <w:t>/</w:t>
            </w:r>
            <w:proofErr w:type="spellStart"/>
            <w:r w:rsidRPr="00631258">
              <w:rPr>
                <w:rFonts w:ascii="Arial" w:hAnsi="Arial" w:cs="Arial"/>
                <w:sz w:val="18"/>
                <w:szCs w:val="18"/>
              </w:rPr>
              <w:t>hr</w:t>
            </w:r>
            <w:proofErr w:type="spellEnd"/>
            <w:r w:rsidRPr="00631258">
              <w:rPr>
                <w:rFonts w:ascii="Arial" w:hAnsi="Arial" w:cs="Arial"/>
                <w:sz w:val="18"/>
                <w:szCs w:val="18"/>
              </w:rPr>
              <w:t xml:space="preserve"> to ≤10</w:t>
            </w:r>
            <w:r w:rsidRPr="00631258">
              <w:rPr>
                <w:rFonts w:ascii="Arial" w:hAnsi="Arial" w:cs="Arial"/>
                <w:sz w:val="18"/>
                <w:szCs w:val="18"/>
                <w:vertAlign w:val="superscript"/>
              </w:rPr>
              <w:t>-8</w:t>
            </w:r>
            <w:r w:rsidRPr="00631258">
              <w:rPr>
                <w:rFonts w:ascii="Arial" w:hAnsi="Arial" w:cs="Arial"/>
                <w:sz w:val="18"/>
                <w:szCs w:val="18"/>
              </w:rPr>
              <w:t>/</w:t>
            </w:r>
            <w:proofErr w:type="spellStart"/>
            <w:r w:rsidRPr="00631258">
              <w:rPr>
                <w:rFonts w:ascii="Arial" w:hAnsi="Arial" w:cs="Arial"/>
                <w:sz w:val="18"/>
                <w:szCs w:val="18"/>
              </w:rPr>
              <w:t>hr</w:t>
            </w:r>
            <w:proofErr w:type="spellEnd"/>
          </w:p>
        </w:tc>
        <w:tc>
          <w:tcPr>
            <w:tcW w:w="1737" w:type="dxa"/>
            <w:vAlign w:val="center"/>
          </w:tcPr>
          <w:p w14:paraId="3F676543" w14:textId="77777777" w:rsidR="005F1449" w:rsidRPr="00631258" w:rsidRDefault="005F1449" w:rsidP="00DB62C0">
            <w:pPr>
              <w:jc w:val="center"/>
              <w:rPr>
                <w:rFonts w:ascii="Arial" w:hAnsi="Arial" w:cs="Arial"/>
                <w:sz w:val="18"/>
                <w:szCs w:val="18"/>
              </w:rPr>
            </w:pPr>
            <w:r w:rsidRPr="00631258">
              <w:rPr>
                <w:rFonts w:ascii="Arial" w:hAnsi="Arial" w:cs="Arial"/>
                <w:sz w:val="18"/>
                <w:szCs w:val="18"/>
              </w:rPr>
              <w:t>Typical range: ≥</w:t>
            </w:r>
            <w:proofErr w:type="spellStart"/>
            <w:r w:rsidRPr="00631258">
              <w:rPr>
                <w:rFonts w:ascii="Arial" w:hAnsi="Arial" w:cs="Arial"/>
                <w:sz w:val="18"/>
                <w:szCs w:val="18"/>
              </w:rPr>
              <w:t>2.5m</w:t>
            </w:r>
            <w:proofErr w:type="spellEnd"/>
            <w:r w:rsidRPr="00631258">
              <w:rPr>
                <w:rFonts w:ascii="Arial" w:hAnsi="Arial" w:cs="Arial"/>
                <w:sz w:val="18"/>
                <w:szCs w:val="18"/>
              </w:rPr>
              <w:t xml:space="preserve"> to &lt;</w:t>
            </w:r>
            <w:proofErr w:type="spellStart"/>
            <w:r w:rsidRPr="00631258">
              <w:rPr>
                <w:rFonts w:ascii="Arial" w:hAnsi="Arial" w:cs="Arial"/>
                <w:sz w:val="18"/>
                <w:szCs w:val="18"/>
              </w:rPr>
              <w:t>25m</w:t>
            </w:r>
            <w:proofErr w:type="spellEnd"/>
          </w:p>
        </w:tc>
        <w:tc>
          <w:tcPr>
            <w:tcW w:w="1271" w:type="dxa"/>
            <w:vAlign w:val="center"/>
          </w:tcPr>
          <w:p w14:paraId="7CA4A117" w14:textId="77777777" w:rsidR="005F1449" w:rsidRPr="00631258" w:rsidRDefault="005F1449" w:rsidP="00DB62C0">
            <w:pPr>
              <w:jc w:val="center"/>
              <w:rPr>
                <w:rFonts w:ascii="Arial" w:hAnsi="Arial" w:cs="Arial"/>
                <w:sz w:val="18"/>
                <w:szCs w:val="18"/>
              </w:rPr>
            </w:pPr>
            <w:r w:rsidRPr="00631258">
              <w:rPr>
                <w:rFonts w:ascii="Arial" w:hAnsi="Arial" w:cs="Arial"/>
                <w:sz w:val="18"/>
                <w:szCs w:val="18"/>
              </w:rPr>
              <w:t xml:space="preserve">Typically </w:t>
            </w:r>
          </w:p>
          <w:p w14:paraId="52C4E2D2" w14:textId="77777777" w:rsidR="005F1449" w:rsidRPr="00631258" w:rsidRDefault="005F1449" w:rsidP="00DB62C0">
            <w:pPr>
              <w:jc w:val="center"/>
              <w:rPr>
                <w:rFonts w:ascii="Arial" w:hAnsi="Arial" w:cs="Arial"/>
                <w:sz w:val="18"/>
                <w:szCs w:val="18"/>
              </w:rPr>
            </w:pPr>
            <w:r w:rsidRPr="00631258">
              <w:rPr>
                <w:rFonts w:ascii="Arial" w:hAnsi="Arial" w:cs="Arial"/>
                <w:sz w:val="18"/>
                <w:szCs w:val="18"/>
              </w:rPr>
              <w:t>&lt;7s</w:t>
            </w:r>
          </w:p>
        </w:tc>
        <w:tc>
          <w:tcPr>
            <w:tcW w:w="1403" w:type="dxa"/>
            <w:vAlign w:val="center"/>
          </w:tcPr>
          <w:p w14:paraId="663E68AE" w14:textId="77777777" w:rsidR="005F1449" w:rsidRPr="00631258" w:rsidRDefault="005F1449" w:rsidP="00DB62C0">
            <w:pPr>
              <w:jc w:val="center"/>
              <w:rPr>
                <w:rFonts w:ascii="Arial" w:hAnsi="Arial" w:cs="Arial"/>
                <w:sz w:val="18"/>
                <w:szCs w:val="18"/>
              </w:rPr>
            </w:pPr>
          </w:p>
          <w:p w14:paraId="0342C59D" w14:textId="77777777" w:rsidR="005F1449" w:rsidRPr="00631258" w:rsidRDefault="005F1449" w:rsidP="00DB62C0">
            <w:pPr>
              <w:jc w:val="center"/>
              <w:rPr>
                <w:rFonts w:ascii="Arial" w:hAnsi="Arial" w:cs="Arial"/>
                <w:sz w:val="18"/>
                <w:szCs w:val="18"/>
              </w:rPr>
            </w:pPr>
            <w:r w:rsidRPr="00631258">
              <w:rPr>
                <w:rFonts w:ascii="Arial" w:hAnsi="Arial" w:cs="Arial"/>
                <w:sz w:val="18"/>
                <w:szCs w:val="18"/>
              </w:rPr>
              <w:t>Typically ranges from 95% to 99.9% or greater</w:t>
            </w:r>
          </w:p>
        </w:tc>
      </w:tr>
      <w:tr w:rsidR="005F1449" w:rsidRPr="00F57BD9" w14:paraId="38AA4579" w14:textId="77777777" w:rsidTr="00DB62C0">
        <w:tc>
          <w:tcPr>
            <w:tcW w:w="3256" w:type="dxa"/>
          </w:tcPr>
          <w:p w14:paraId="2D5BB6EC" w14:textId="77777777" w:rsidR="005F1449" w:rsidRPr="00631258" w:rsidRDefault="005F1449" w:rsidP="00DB62C0">
            <w:pPr>
              <w:rPr>
                <w:rFonts w:ascii="Arial" w:hAnsi="Arial" w:cs="Arial"/>
                <w:b/>
                <w:bCs/>
                <w:sz w:val="18"/>
                <w:szCs w:val="18"/>
              </w:rPr>
            </w:pPr>
            <w:r w:rsidRPr="00631258">
              <w:rPr>
                <w:rFonts w:ascii="Arial" w:hAnsi="Arial" w:cs="Arial"/>
                <w:b/>
                <w:bCs/>
                <w:sz w:val="18"/>
                <w:szCs w:val="18"/>
              </w:rPr>
              <w:t xml:space="preserve">Liability-Critical Applications </w:t>
            </w:r>
          </w:p>
          <w:p w14:paraId="328540AB" w14:textId="77777777" w:rsidR="005F1449" w:rsidRPr="00631258" w:rsidRDefault="005F1449" w:rsidP="00DB62C0">
            <w:pPr>
              <w:pStyle w:val="B1"/>
              <w:spacing w:after="0"/>
              <w:rPr>
                <w:rFonts w:ascii="Arial" w:hAnsi="Arial" w:cs="Arial"/>
                <w:sz w:val="18"/>
                <w:szCs w:val="18"/>
              </w:rPr>
            </w:pPr>
            <w:r w:rsidRPr="00631258">
              <w:rPr>
                <w:rFonts w:ascii="Arial" w:hAnsi="Arial" w:cs="Arial"/>
                <w:sz w:val="18"/>
                <w:szCs w:val="18"/>
              </w:rPr>
              <w:t>-</w:t>
            </w:r>
            <w:r w:rsidRPr="00631258">
              <w:rPr>
                <w:rFonts w:ascii="Arial" w:hAnsi="Arial" w:cs="Arial"/>
                <w:sz w:val="18"/>
                <w:szCs w:val="18"/>
              </w:rPr>
              <w:tab/>
              <w:t>Trackside Personal Protection</w:t>
            </w:r>
          </w:p>
          <w:p w14:paraId="3D0EBE28" w14:textId="77777777" w:rsidR="005F1449" w:rsidRPr="00631258" w:rsidRDefault="005F1449" w:rsidP="00DB62C0">
            <w:pPr>
              <w:pStyle w:val="B1"/>
              <w:spacing w:after="0"/>
              <w:rPr>
                <w:rFonts w:ascii="Arial" w:hAnsi="Arial" w:cs="Arial"/>
                <w:b/>
                <w:bCs/>
                <w:sz w:val="18"/>
                <w:szCs w:val="18"/>
              </w:rPr>
            </w:pPr>
            <w:r w:rsidRPr="00631258">
              <w:rPr>
                <w:rFonts w:ascii="Arial" w:hAnsi="Arial" w:cs="Arial"/>
                <w:sz w:val="18"/>
                <w:szCs w:val="18"/>
              </w:rPr>
              <w:t>-</w:t>
            </w:r>
            <w:r w:rsidRPr="00631258">
              <w:rPr>
                <w:rFonts w:ascii="Arial" w:hAnsi="Arial" w:cs="Arial"/>
                <w:sz w:val="18"/>
                <w:szCs w:val="18"/>
              </w:rPr>
              <w:tab/>
              <w:t>Management of Emergencies</w:t>
            </w:r>
          </w:p>
          <w:p w14:paraId="79A1DCCB" w14:textId="77777777" w:rsidR="005F1449" w:rsidRPr="00631258" w:rsidRDefault="005F1449" w:rsidP="00DB62C0">
            <w:pPr>
              <w:pStyle w:val="B1"/>
              <w:spacing w:after="0"/>
              <w:rPr>
                <w:rFonts w:ascii="Arial" w:hAnsi="Arial" w:cs="Arial"/>
                <w:b/>
                <w:bCs/>
                <w:sz w:val="18"/>
                <w:szCs w:val="18"/>
              </w:rPr>
            </w:pPr>
            <w:r w:rsidRPr="00631258">
              <w:rPr>
                <w:rFonts w:ascii="Arial" w:hAnsi="Arial" w:cs="Arial"/>
                <w:sz w:val="18"/>
                <w:szCs w:val="18"/>
              </w:rPr>
              <w:t>-</w:t>
            </w:r>
            <w:r w:rsidRPr="00631258">
              <w:rPr>
                <w:rFonts w:ascii="Arial" w:hAnsi="Arial" w:cs="Arial"/>
                <w:sz w:val="18"/>
                <w:szCs w:val="18"/>
              </w:rPr>
              <w:tab/>
              <w:t>Train Warning Systems</w:t>
            </w:r>
          </w:p>
          <w:p w14:paraId="51A056E6" w14:textId="77777777" w:rsidR="005F1449" w:rsidRPr="00631258" w:rsidRDefault="005F1449" w:rsidP="00DB62C0">
            <w:pPr>
              <w:pStyle w:val="B1"/>
              <w:spacing w:after="0"/>
              <w:rPr>
                <w:rFonts w:ascii="Arial" w:hAnsi="Arial" w:cs="Arial"/>
                <w:b/>
                <w:bCs/>
                <w:sz w:val="18"/>
                <w:szCs w:val="18"/>
              </w:rPr>
            </w:pPr>
            <w:r w:rsidRPr="00631258">
              <w:rPr>
                <w:rFonts w:ascii="Arial" w:hAnsi="Arial" w:cs="Arial"/>
                <w:sz w:val="18"/>
                <w:szCs w:val="18"/>
              </w:rPr>
              <w:t>-</w:t>
            </w:r>
            <w:r w:rsidRPr="00631258">
              <w:rPr>
                <w:rFonts w:ascii="Arial" w:hAnsi="Arial" w:cs="Arial"/>
                <w:sz w:val="18"/>
                <w:szCs w:val="18"/>
              </w:rPr>
              <w:tab/>
              <w:t>Infrastructure Charging</w:t>
            </w:r>
          </w:p>
          <w:p w14:paraId="0F3298D7" w14:textId="77777777" w:rsidR="005F1449" w:rsidRPr="00631258" w:rsidRDefault="005F1449" w:rsidP="00DB62C0">
            <w:pPr>
              <w:pStyle w:val="B1"/>
              <w:spacing w:after="0"/>
              <w:rPr>
                <w:rFonts w:ascii="Arial" w:hAnsi="Arial" w:cs="Arial"/>
                <w:b/>
                <w:bCs/>
                <w:sz w:val="18"/>
                <w:szCs w:val="18"/>
              </w:rPr>
            </w:pPr>
            <w:r w:rsidRPr="00631258">
              <w:rPr>
                <w:rFonts w:ascii="Arial" w:hAnsi="Arial" w:cs="Arial"/>
                <w:sz w:val="18"/>
                <w:szCs w:val="18"/>
              </w:rPr>
              <w:t>-</w:t>
            </w:r>
            <w:r w:rsidRPr="00631258">
              <w:rPr>
                <w:rFonts w:ascii="Arial" w:hAnsi="Arial" w:cs="Arial"/>
                <w:sz w:val="18"/>
                <w:szCs w:val="18"/>
              </w:rPr>
              <w:tab/>
              <w:t>Hazardous Cargo Monitoring</w:t>
            </w:r>
          </w:p>
          <w:p w14:paraId="231E1712" w14:textId="77777777" w:rsidR="005F1449" w:rsidRPr="00631258" w:rsidRDefault="005F1449" w:rsidP="00DB62C0">
            <w:pPr>
              <w:pStyle w:val="B1"/>
              <w:spacing w:after="0"/>
              <w:rPr>
                <w:rFonts w:ascii="Arial" w:hAnsi="Arial" w:cs="Arial"/>
                <w:b/>
                <w:bCs/>
                <w:sz w:val="18"/>
                <w:szCs w:val="18"/>
              </w:rPr>
            </w:pPr>
            <w:r w:rsidRPr="00631258">
              <w:rPr>
                <w:rFonts w:ascii="Arial" w:hAnsi="Arial" w:cs="Arial"/>
                <w:sz w:val="18"/>
                <w:szCs w:val="18"/>
              </w:rPr>
              <w:t>-</w:t>
            </w:r>
            <w:r w:rsidRPr="00631258">
              <w:rPr>
                <w:rFonts w:ascii="Arial" w:hAnsi="Arial" w:cs="Arial"/>
                <w:sz w:val="18"/>
                <w:szCs w:val="18"/>
              </w:rPr>
              <w:tab/>
              <w:t>On-Board Train Monitoring and Recording Unit</w:t>
            </w:r>
          </w:p>
          <w:p w14:paraId="5467D266" w14:textId="77777777" w:rsidR="005F1449" w:rsidRPr="00631258" w:rsidRDefault="005F1449" w:rsidP="00DB62C0">
            <w:pPr>
              <w:pStyle w:val="B1"/>
              <w:spacing w:after="0"/>
              <w:rPr>
                <w:rFonts w:ascii="Arial" w:hAnsi="Arial" w:cs="Arial"/>
                <w:b/>
                <w:bCs/>
                <w:sz w:val="18"/>
                <w:szCs w:val="18"/>
              </w:rPr>
            </w:pPr>
            <w:r w:rsidRPr="00631258">
              <w:rPr>
                <w:rFonts w:ascii="Arial" w:hAnsi="Arial" w:cs="Arial"/>
                <w:sz w:val="18"/>
                <w:szCs w:val="18"/>
              </w:rPr>
              <w:t>-</w:t>
            </w:r>
            <w:r w:rsidRPr="00631258">
              <w:rPr>
                <w:rFonts w:ascii="Arial" w:hAnsi="Arial" w:cs="Arial"/>
                <w:sz w:val="18"/>
                <w:szCs w:val="18"/>
              </w:rPr>
              <w:tab/>
              <w:t>Traffic Management Systems</w:t>
            </w:r>
          </w:p>
        </w:tc>
        <w:tc>
          <w:tcPr>
            <w:tcW w:w="1826" w:type="dxa"/>
            <w:vAlign w:val="center"/>
          </w:tcPr>
          <w:p w14:paraId="2DFF6A1F" w14:textId="77777777" w:rsidR="005F1449" w:rsidRPr="00631258" w:rsidRDefault="005F1449" w:rsidP="00DB62C0">
            <w:pPr>
              <w:jc w:val="center"/>
              <w:rPr>
                <w:rFonts w:ascii="Arial" w:hAnsi="Arial" w:cs="Arial"/>
                <w:sz w:val="18"/>
                <w:szCs w:val="18"/>
              </w:rPr>
            </w:pPr>
            <w:r w:rsidRPr="00631258">
              <w:rPr>
                <w:rFonts w:ascii="Arial" w:hAnsi="Arial" w:cs="Arial"/>
                <w:sz w:val="18"/>
                <w:szCs w:val="18"/>
              </w:rPr>
              <w:t>TBD</w:t>
            </w:r>
          </w:p>
        </w:tc>
        <w:tc>
          <w:tcPr>
            <w:tcW w:w="1737" w:type="dxa"/>
            <w:vAlign w:val="center"/>
          </w:tcPr>
          <w:p w14:paraId="3A9703A6" w14:textId="77777777" w:rsidR="005F1449" w:rsidRPr="00631258" w:rsidRDefault="005F1449" w:rsidP="00DB62C0">
            <w:pPr>
              <w:jc w:val="center"/>
              <w:rPr>
                <w:rFonts w:ascii="Arial" w:hAnsi="Arial" w:cs="Arial"/>
                <w:sz w:val="18"/>
                <w:szCs w:val="18"/>
              </w:rPr>
            </w:pPr>
            <w:r w:rsidRPr="00631258">
              <w:rPr>
                <w:rFonts w:ascii="Arial" w:hAnsi="Arial" w:cs="Arial"/>
                <w:sz w:val="18"/>
                <w:szCs w:val="18"/>
              </w:rPr>
              <w:t>Typical range: ≥</w:t>
            </w:r>
            <w:proofErr w:type="spellStart"/>
            <w:r w:rsidRPr="00631258">
              <w:rPr>
                <w:rFonts w:ascii="Arial" w:hAnsi="Arial" w:cs="Arial"/>
                <w:sz w:val="18"/>
                <w:szCs w:val="18"/>
              </w:rPr>
              <w:t>25m</w:t>
            </w:r>
            <w:proofErr w:type="spellEnd"/>
            <w:r w:rsidRPr="00631258">
              <w:rPr>
                <w:rFonts w:ascii="Arial" w:hAnsi="Arial" w:cs="Arial"/>
                <w:sz w:val="18"/>
                <w:szCs w:val="18"/>
              </w:rPr>
              <w:t xml:space="preserve"> to &lt;</w:t>
            </w:r>
            <w:proofErr w:type="spellStart"/>
            <w:r w:rsidRPr="00631258">
              <w:rPr>
                <w:rFonts w:ascii="Arial" w:hAnsi="Arial" w:cs="Arial"/>
                <w:sz w:val="18"/>
                <w:szCs w:val="18"/>
              </w:rPr>
              <w:t>62.5m</w:t>
            </w:r>
            <w:proofErr w:type="spellEnd"/>
          </w:p>
        </w:tc>
        <w:tc>
          <w:tcPr>
            <w:tcW w:w="1271" w:type="dxa"/>
            <w:vAlign w:val="center"/>
          </w:tcPr>
          <w:p w14:paraId="4E73CFB8" w14:textId="77777777" w:rsidR="005F1449" w:rsidRPr="00631258" w:rsidRDefault="005F1449" w:rsidP="00DB62C0">
            <w:pPr>
              <w:jc w:val="center"/>
              <w:rPr>
                <w:rFonts w:ascii="Arial" w:hAnsi="Arial" w:cs="Arial"/>
                <w:sz w:val="18"/>
                <w:szCs w:val="18"/>
              </w:rPr>
            </w:pPr>
            <w:r w:rsidRPr="00631258">
              <w:rPr>
                <w:rFonts w:ascii="Arial" w:hAnsi="Arial" w:cs="Arial"/>
                <w:sz w:val="18"/>
                <w:szCs w:val="18"/>
              </w:rPr>
              <w:t>Typically ranges from seconds to &lt;</w:t>
            </w:r>
            <w:proofErr w:type="spellStart"/>
            <w:r w:rsidRPr="00631258">
              <w:rPr>
                <w:rFonts w:ascii="Arial" w:hAnsi="Arial" w:cs="Arial"/>
                <w:sz w:val="18"/>
                <w:szCs w:val="18"/>
              </w:rPr>
              <w:t>30s</w:t>
            </w:r>
            <w:proofErr w:type="spellEnd"/>
          </w:p>
        </w:tc>
        <w:tc>
          <w:tcPr>
            <w:tcW w:w="1403" w:type="dxa"/>
            <w:vAlign w:val="center"/>
          </w:tcPr>
          <w:p w14:paraId="4BF4AC92" w14:textId="77777777" w:rsidR="005F1449" w:rsidRPr="00631258" w:rsidRDefault="005F1449" w:rsidP="00DB62C0">
            <w:pPr>
              <w:jc w:val="center"/>
              <w:rPr>
                <w:rFonts w:ascii="Arial" w:hAnsi="Arial" w:cs="Arial"/>
                <w:sz w:val="18"/>
                <w:szCs w:val="18"/>
              </w:rPr>
            </w:pPr>
          </w:p>
          <w:p w14:paraId="048D3802" w14:textId="77777777" w:rsidR="005F1449" w:rsidRPr="00631258" w:rsidRDefault="005F1449" w:rsidP="00DB62C0">
            <w:pPr>
              <w:jc w:val="center"/>
              <w:rPr>
                <w:rFonts w:ascii="Arial" w:hAnsi="Arial" w:cs="Arial"/>
                <w:sz w:val="18"/>
                <w:szCs w:val="18"/>
              </w:rPr>
            </w:pPr>
            <w:r w:rsidRPr="00631258">
              <w:rPr>
                <w:rFonts w:ascii="Arial" w:hAnsi="Arial" w:cs="Arial"/>
                <w:sz w:val="18"/>
                <w:szCs w:val="18"/>
              </w:rPr>
              <w:t>Typically ranges from 95% to 99.9% or greater</w:t>
            </w:r>
          </w:p>
        </w:tc>
      </w:tr>
      <w:tr w:rsidR="005F1449" w:rsidRPr="00F57BD9" w14:paraId="38BAC909" w14:textId="77777777" w:rsidTr="00DB62C0">
        <w:trPr>
          <w:trHeight w:val="284"/>
        </w:trPr>
        <w:tc>
          <w:tcPr>
            <w:tcW w:w="9493" w:type="dxa"/>
            <w:gridSpan w:val="5"/>
            <w:shd w:val="clear" w:color="auto" w:fill="D9D9D9" w:themeFill="background1" w:themeFillShade="D9"/>
            <w:vAlign w:val="center"/>
          </w:tcPr>
          <w:p w14:paraId="7737F4E4" w14:textId="77777777" w:rsidR="005F1449" w:rsidRPr="00631258" w:rsidRDefault="005F1449" w:rsidP="00DB62C0">
            <w:pPr>
              <w:jc w:val="center"/>
              <w:rPr>
                <w:rFonts w:ascii="Arial" w:hAnsi="Arial" w:cs="Arial"/>
                <w:sz w:val="18"/>
                <w:szCs w:val="18"/>
              </w:rPr>
            </w:pPr>
            <w:proofErr w:type="spellStart"/>
            <w:r w:rsidRPr="00631258">
              <w:rPr>
                <w:rFonts w:ascii="Arial" w:hAnsi="Arial" w:cs="Arial"/>
                <w:b/>
                <w:bCs/>
                <w:sz w:val="18"/>
                <w:szCs w:val="18"/>
              </w:rPr>
              <w:t>IIOT</w:t>
            </w:r>
            <w:proofErr w:type="spellEnd"/>
            <w:r w:rsidRPr="00631258">
              <w:rPr>
                <w:rFonts w:ascii="Arial" w:hAnsi="Arial" w:cs="Arial"/>
                <w:b/>
                <w:bCs/>
                <w:sz w:val="18"/>
                <w:szCs w:val="18"/>
              </w:rPr>
              <w:t xml:space="preserve"> EXAMPLES</w:t>
            </w:r>
          </w:p>
        </w:tc>
      </w:tr>
      <w:tr w:rsidR="005F1449" w:rsidRPr="00F57BD9" w14:paraId="343900E0" w14:textId="77777777" w:rsidTr="00DB62C0">
        <w:trPr>
          <w:trHeight w:val="284"/>
        </w:trPr>
        <w:tc>
          <w:tcPr>
            <w:tcW w:w="3256" w:type="dxa"/>
            <w:shd w:val="clear" w:color="auto" w:fill="D9D9D9" w:themeFill="background1" w:themeFillShade="D9"/>
            <w:vAlign w:val="center"/>
          </w:tcPr>
          <w:p w14:paraId="70BF41FF" w14:textId="77777777" w:rsidR="005F1449" w:rsidRPr="00631258" w:rsidRDefault="005F1449" w:rsidP="00DB62C0">
            <w:pPr>
              <w:rPr>
                <w:rFonts w:ascii="Arial" w:hAnsi="Arial" w:cs="Arial"/>
                <w:b/>
                <w:bCs/>
                <w:sz w:val="18"/>
                <w:szCs w:val="18"/>
              </w:rPr>
            </w:pPr>
            <w:r w:rsidRPr="00631258">
              <w:rPr>
                <w:rFonts w:ascii="Arial" w:hAnsi="Arial" w:cs="Arial"/>
                <w:b/>
                <w:bCs/>
                <w:sz w:val="18"/>
                <w:szCs w:val="18"/>
              </w:rPr>
              <w:t>APPLICATION CATEGORIES</w:t>
            </w:r>
          </w:p>
        </w:tc>
        <w:tc>
          <w:tcPr>
            <w:tcW w:w="1826" w:type="dxa"/>
            <w:shd w:val="clear" w:color="auto" w:fill="D9D9D9" w:themeFill="background1" w:themeFillShade="D9"/>
            <w:vAlign w:val="center"/>
          </w:tcPr>
          <w:p w14:paraId="7453CAC5" w14:textId="77777777" w:rsidR="005F1449" w:rsidRPr="00631258" w:rsidRDefault="005F1449" w:rsidP="00DB62C0">
            <w:pPr>
              <w:jc w:val="center"/>
              <w:rPr>
                <w:rFonts w:ascii="Arial" w:hAnsi="Arial" w:cs="Arial"/>
                <w:sz w:val="18"/>
                <w:szCs w:val="18"/>
              </w:rPr>
            </w:pPr>
            <w:proofErr w:type="spellStart"/>
            <w:r w:rsidRPr="00631258">
              <w:rPr>
                <w:rFonts w:ascii="Arial" w:hAnsi="Arial" w:cs="Arial"/>
                <w:b/>
                <w:bCs/>
                <w:sz w:val="18"/>
                <w:szCs w:val="18"/>
              </w:rPr>
              <w:t>TIR</w:t>
            </w:r>
            <w:proofErr w:type="spellEnd"/>
          </w:p>
        </w:tc>
        <w:tc>
          <w:tcPr>
            <w:tcW w:w="1737" w:type="dxa"/>
            <w:shd w:val="clear" w:color="auto" w:fill="D9D9D9" w:themeFill="background1" w:themeFillShade="D9"/>
            <w:vAlign w:val="center"/>
          </w:tcPr>
          <w:p w14:paraId="4D96E093" w14:textId="77777777" w:rsidR="005F1449" w:rsidRPr="00631258" w:rsidRDefault="005F1449" w:rsidP="00DB62C0">
            <w:pPr>
              <w:jc w:val="center"/>
              <w:rPr>
                <w:rFonts w:ascii="Arial" w:hAnsi="Arial" w:cs="Arial"/>
                <w:sz w:val="18"/>
                <w:szCs w:val="18"/>
              </w:rPr>
            </w:pPr>
            <w:r w:rsidRPr="00631258">
              <w:rPr>
                <w:rFonts w:ascii="Arial" w:hAnsi="Arial" w:cs="Arial"/>
                <w:b/>
                <w:bCs/>
                <w:sz w:val="18"/>
                <w:szCs w:val="18"/>
              </w:rPr>
              <w:t>AL</w:t>
            </w:r>
          </w:p>
        </w:tc>
        <w:tc>
          <w:tcPr>
            <w:tcW w:w="1271" w:type="dxa"/>
            <w:shd w:val="clear" w:color="auto" w:fill="D9D9D9" w:themeFill="background1" w:themeFillShade="D9"/>
            <w:vAlign w:val="center"/>
          </w:tcPr>
          <w:p w14:paraId="30324EBB" w14:textId="77777777" w:rsidR="005F1449" w:rsidRPr="00631258" w:rsidRDefault="005F1449" w:rsidP="00DB62C0">
            <w:pPr>
              <w:jc w:val="center"/>
              <w:rPr>
                <w:rFonts w:ascii="Arial" w:hAnsi="Arial" w:cs="Arial"/>
                <w:sz w:val="18"/>
                <w:szCs w:val="18"/>
              </w:rPr>
            </w:pPr>
            <w:proofErr w:type="spellStart"/>
            <w:r w:rsidRPr="00631258">
              <w:rPr>
                <w:rFonts w:ascii="Arial" w:hAnsi="Arial" w:cs="Arial"/>
                <w:b/>
                <w:bCs/>
                <w:sz w:val="18"/>
                <w:szCs w:val="18"/>
              </w:rPr>
              <w:t>TTA</w:t>
            </w:r>
            <w:proofErr w:type="spellEnd"/>
          </w:p>
        </w:tc>
        <w:tc>
          <w:tcPr>
            <w:tcW w:w="1403" w:type="dxa"/>
            <w:shd w:val="clear" w:color="auto" w:fill="D9D9D9" w:themeFill="background1" w:themeFillShade="D9"/>
            <w:vAlign w:val="center"/>
          </w:tcPr>
          <w:p w14:paraId="150321EB" w14:textId="77777777" w:rsidR="005F1449" w:rsidRPr="00631258" w:rsidRDefault="005F1449" w:rsidP="00DB62C0">
            <w:pPr>
              <w:jc w:val="center"/>
              <w:rPr>
                <w:rFonts w:ascii="Arial" w:hAnsi="Arial" w:cs="Arial"/>
                <w:b/>
                <w:bCs/>
                <w:sz w:val="18"/>
                <w:szCs w:val="18"/>
              </w:rPr>
            </w:pPr>
            <w:r w:rsidRPr="00631258">
              <w:rPr>
                <w:rFonts w:ascii="Arial" w:hAnsi="Arial" w:cs="Arial"/>
                <w:b/>
                <w:bCs/>
                <w:sz w:val="18"/>
                <w:szCs w:val="18"/>
              </w:rPr>
              <w:t>Integrity Availability</w:t>
            </w:r>
          </w:p>
        </w:tc>
      </w:tr>
      <w:tr w:rsidR="005F1449" w:rsidRPr="00F57BD9" w14:paraId="0AD6EF56" w14:textId="77777777" w:rsidTr="00DB62C0">
        <w:trPr>
          <w:trHeight w:val="284"/>
        </w:trPr>
        <w:tc>
          <w:tcPr>
            <w:tcW w:w="3256" w:type="dxa"/>
            <w:shd w:val="clear" w:color="auto" w:fill="auto"/>
            <w:vAlign w:val="center"/>
          </w:tcPr>
          <w:p w14:paraId="09E35650" w14:textId="77777777" w:rsidR="005F1449" w:rsidRPr="00631258" w:rsidRDefault="005F1449" w:rsidP="00DB62C0">
            <w:pPr>
              <w:rPr>
                <w:rFonts w:ascii="Arial" w:hAnsi="Arial" w:cs="Arial"/>
                <w:b/>
                <w:bCs/>
                <w:sz w:val="18"/>
                <w:szCs w:val="18"/>
              </w:rPr>
            </w:pPr>
            <w:proofErr w:type="spellStart"/>
            <w:r w:rsidRPr="00631258">
              <w:rPr>
                <w:rFonts w:ascii="Arial" w:hAnsi="Arial" w:cs="Arial"/>
                <w:b/>
                <w:bCs/>
                <w:sz w:val="18"/>
                <w:szCs w:val="18"/>
              </w:rPr>
              <w:t>AGV</w:t>
            </w:r>
            <w:proofErr w:type="spellEnd"/>
            <w:r w:rsidRPr="00631258">
              <w:rPr>
                <w:rFonts w:ascii="Arial" w:hAnsi="Arial" w:cs="Arial"/>
                <w:b/>
                <w:bCs/>
                <w:sz w:val="18"/>
                <w:szCs w:val="18"/>
              </w:rPr>
              <w:t xml:space="preserve"> Applications </w:t>
            </w:r>
          </w:p>
          <w:p w14:paraId="7172F2BB" w14:textId="77777777" w:rsidR="005F1449" w:rsidRPr="00631258" w:rsidRDefault="005F1449" w:rsidP="00DB62C0">
            <w:pPr>
              <w:pStyle w:val="B1"/>
              <w:spacing w:after="0"/>
              <w:rPr>
                <w:rFonts w:ascii="Arial" w:hAnsi="Arial" w:cs="Arial"/>
                <w:sz w:val="18"/>
                <w:szCs w:val="18"/>
              </w:rPr>
            </w:pPr>
            <w:r w:rsidRPr="00631258">
              <w:rPr>
                <w:rFonts w:ascii="Arial" w:hAnsi="Arial" w:cs="Arial"/>
                <w:sz w:val="18"/>
                <w:szCs w:val="18"/>
              </w:rPr>
              <w:t>-</w:t>
            </w:r>
            <w:r w:rsidRPr="00631258">
              <w:rPr>
                <w:rFonts w:ascii="Arial" w:hAnsi="Arial" w:cs="Arial"/>
                <w:sz w:val="18"/>
                <w:szCs w:val="18"/>
              </w:rPr>
              <w:tab/>
              <w:t>Mobile device tracking</w:t>
            </w:r>
          </w:p>
          <w:p w14:paraId="61D6EE90" w14:textId="77777777" w:rsidR="005F1449" w:rsidRPr="00631258" w:rsidRDefault="005F1449" w:rsidP="00DB62C0">
            <w:pPr>
              <w:pStyle w:val="B1"/>
              <w:spacing w:after="0"/>
              <w:rPr>
                <w:rFonts w:ascii="Arial" w:hAnsi="Arial" w:cs="Arial"/>
                <w:b/>
                <w:bCs/>
                <w:sz w:val="18"/>
                <w:szCs w:val="18"/>
              </w:rPr>
            </w:pPr>
            <w:r w:rsidRPr="00631258">
              <w:rPr>
                <w:rFonts w:ascii="Arial" w:hAnsi="Arial" w:cs="Arial"/>
                <w:sz w:val="18"/>
                <w:szCs w:val="18"/>
              </w:rPr>
              <w:t>-</w:t>
            </w:r>
            <w:r w:rsidRPr="00631258">
              <w:rPr>
                <w:rFonts w:ascii="Arial" w:hAnsi="Arial" w:cs="Arial"/>
                <w:sz w:val="18"/>
                <w:szCs w:val="18"/>
              </w:rPr>
              <w:tab/>
              <w:t>Asset tracking</w:t>
            </w:r>
          </w:p>
          <w:p w14:paraId="0D8AE341" w14:textId="77777777" w:rsidR="005F1449" w:rsidRPr="00631258" w:rsidRDefault="005F1449" w:rsidP="00DB62C0">
            <w:pPr>
              <w:pStyle w:val="B1"/>
              <w:spacing w:after="0"/>
              <w:rPr>
                <w:rFonts w:ascii="Arial" w:hAnsi="Arial" w:cs="Arial"/>
                <w:b/>
                <w:bCs/>
                <w:sz w:val="18"/>
                <w:szCs w:val="18"/>
              </w:rPr>
            </w:pPr>
            <w:r w:rsidRPr="00631258">
              <w:rPr>
                <w:rFonts w:ascii="Arial" w:hAnsi="Arial" w:cs="Arial"/>
                <w:sz w:val="18"/>
                <w:szCs w:val="18"/>
              </w:rPr>
              <w:lastRenderedPageBreak/>
              <w:t>-</w:t>
            </w:r>
            <w:r w:rsidRPr="00631258">
              <w:rPr>
                <w:rFonts w:ascii="Arial" w:hAnsi="Arial" w:cs="Arial"/>
                <w:sz w:val="18"/>
                <w:szCs w:val="18"/>
              </w:rPr>
              <w:tab/>
              <w:t>Process automation</w:t>
            </w:r>
          </w:p>
          <w:p w14:paraId="243CFF65" w14:textId="77777777" w:rsidR="005F1449" w:rsidRPr="00631258" w:rsidRDefault="005F1449" w:rsidP="00DB62C0">
            <w:pPr>
              <w:pStyle w:val="B1"/>
              <w:spacing w:after="0"/>
              <w:rPr>
                <w:rFonts w:ascii="Arial" w:hAnsi="Arial" w:cs="Arial"/>
                <w:b/>
                <w:bCs/>
                <w:sz w:val="18"/>
                <w:szCs w:val="18"/>
              </w:rPr>
            </w:pPr>
            <w:r w:rsidRPr="00631258">
              <w:rPr>
                <w:rFonts w:ascii="Arial" w:hAnsi="Arial" w:cs="Arial"/>
                <w:sz w:val="18"/>
                <w:szCs w:val="18"/>
              </w:rPr>
              <w:t>-</w:t>
            </w:r>
            <w:r w:rsidRPr="00631258">
              <w:rPr>
                <w:rFonts w:ascii="Arial" w:hAnsi="Arial" w:cs="Arial"/>
                <w:sz w:val="18"/>
                <w:szCs w:val="18"/>
              </w:rPr>
              <w:tab/>
              <w:t>Inbound logistics</w:t>
            </w:r>
          </w:p>
        </w:tc>
        <w:tc>
          <w:tcPr>
            <w:tcW w:w="1826" w:type="dxa"/>
            <w:shd w:val="clear" w:color="auto" w:fill="auto"/>
            <w:vAlign w:val="center"/>
          </w:tcPr>
          <w:p w14:paraId="531E83CE" w14:textId="77777777" w:rsidR="005F1449" w:rsidRPr="00631258" w:rsidRDefault="005F1449" w:rsidP="00DB62C0">
            <w:pPr>
              <w:jc w:val="center"/>
              <w:rPr>
                <w:rFonts w:ascii="Arial" w:hAnsi="Arial" w:cs="Arial"/>
                <w:sz w:val="18"/>
                <w:szCs w:val="18"/>
              </w:rPr>
            </w:pPr>
            <w:r w:rsidRPr="00631258">
              <w:rPr>
                <w:rFonts w:ascii="Arial" w:hAnsi="Arial" w:cs="Arial"/>
                <w:sz w:val="18"/>
                <w:szCs w:val="18"/>
              </w:rPr>
              <w:lastRenderedPageBreak/>
              <w:t xml:space="preserve">Typical range: </w:t>
            </w:r>
          </w:p>
          <w:p w14:paraId="54B365ED" w14:textId="77777777" w:rsidR="005F1449" w:rsidRPr="00631258" w:rsidRDefault="005F1449" w:rsidP="00DB62C0">
            <w:pPr>
              <w:jc w:val="center"/>
              <w:rPr>
                <w:rFonts w:ascii="Arial" w:hAnsi="Arial" w:cs="Arial"/>
                <w:sz w:val="18"/>
                <w:szCs w:val="18"/>
              </w:rPr>
            </w:pPr>
            <w:r w:rsidRPr="00631258">
              <w:rPr>
                <w:rFonts w:ascii="Arial" w:hAnsi="Arial" w:cs="Arial"/>
                <w:sz w:val="18"/>
                <w:szCs w:val="18"/>
              </w:rPr>
              <w:t>≥10</w:t>
            </w:r>
            <w:r w:rsidRPr="00631258">
              <w:rPr>
                <w:rFonts w:ascii="Arial" w:hAnsi="Arial" w:cs="Arial"/>
                <w:sz w:val="18"/>
                <w:szCs w:val="18"/>
                <w:vertAlign w:val="superscript"/>
              </w:rPr>
              <w:t>-8</w:t>
            </w:r>
            <w:r w:rsidRPr="00631258">
              <w:rPr>
                <w:rFonts w:ascii="Arial" w:hAnsi="Arial" w:cs="Arial"/>
                <w:sz w:val="18"/>
                <w:szCs w:val="18"/>
              </w:rPr>
              <w:t>/</w:t>
            </w:r>
            <w:proofErr w:type="spellStart"/>
            <w:r w:rsidRPr="00631258">
              <w:rPr>
                <w:rFonts w:ascii="Arial" w:hAnsi="Arial" w:cs="Arial"/>
                <w:sz w:val="18"/>
                <w:szCs w:val="18"/>
              </w:rPr>
              <w:t>hr</w:t>
            </w:r>
            <w:proofErr w:type="spellEnd"/>
            <w:r w:rsidRPr="00631258">
              <w:rPr>
                <w:rFonts w:ascii="Arial" w:hAnsi="Arial" w:cs="Arial"/>
                <w:sz w:val="18"/>
                <w:szCs w:val="18"/>
              </w:rPr>
              <w:t xml:space="preserve"> to ≤10</w:t>
            </w:r>
            <w:r w:rsidRPr="00631258">
              <w:rPr>
                <w:rFonts w:ascii="Arial" w:hAnsi="Arial" w:cs="Arial"/>
                <w:sz w:val="18"/>
                <w:szCs w:val="18"/>
                <w:vertAlign w:val="superscript"/>
              </w:rPr>
              <w:t>-1</w:t>
            </w:r>
            <w:r w:rsidRPr="00631258">
              <w:rPr>
                <w:rFonts w:ascii="Arial" w:hAnsi="Arial" w:cs="Arial"/>
                <w:sz w:val="18"/>
                <w:szCs w:val="18"/>
              </w:rPr>
              <w:t>/</w:t>
            </w:r>
            <w:proofErr w:type="spellStart"/>
            <w:r w:rsidRPr="00631258">
              <w:rPr>
                <w:rFonts w:ascii="Arial" w:hAnsi="Arial" w:cs="Arial"/>
                <w:sz w:val="18"/>
                <w:szCs w:val="18"/>
              </w:rPr>
              <w:t>hr</w:t>
            </w:r>
            <w:proofErr w:type="spellEnd"/>
          </w:p>
        </w:tc>
        <w:tc>
          <w:tcPr>
            <w:tcW w:w="1737" w:type="dxa"/>
            <w:shd w:val="clear" w:color="auto" w:fill="auto"/>
            <w:vAlign w:val="center"/>
          </w:tcPr>
          <w:p w14:paraId="015A2B1D" w14:textId="77777777" w:rsidR="005F1449" w:rsidRPr="00631258" w:rsidRDefault="005F1449" w:rsidP="00DB62C0">
            <w:pPr>
              <w:jc w:val="center"/>
              <w:rPr>
                <w:rFonts w:ascii="Arial" w:hAnsi="Arial" w:cs="Arial"/>
                <w:sz w:val="18"/>
                <w:szCs w:val="18"/>
              </w:rPr>
            </w:pPr>
            <w:r w:rsidRPr="00631258">
              <w:rPr>
                <w:rFonts w:ascii="Arial" w:hAnsi="Arial" w:cs="Arial"/>
                <w:sz w:val="18"/>
                <w:szCs w:val="18"/>
              </w:rPr>
              <w:t xml:space="preserve">Typical range:  </w:t>
            </w:r>
          </w:p>
          <w:p w14:paraId="7B34AE3B" w14:textId="77777777" w:rsidR="005F1449" w:rsidRPr="00631258" w:rsidRDefault="005F1449" w:rsidP="00DB62C0">
            <w:pPr>
              <w:jc w:val="center"/>
              <w:rPr>
                <w:rFonts w:ascii="Arial" w:hAnsi="Arial" w:cs="Arial"/>
                <w:sz w:val="18"/>
                <w:szCs w:val="18"/>
              </w:rPr>
            </w:pPr>
            <w:r w:rsidRPr="00631258">
              <w:rPr>
                <w:rFonts w:ascii="Arial" w:hAnsi="Arial" w:cs="Arial"/>
                <w:sz w:val="18"/>
                <w:szCs w:val="18"/>
              </w:rPr>
              <w:t>≥</w:t>
            </w:r>
            <w:proofErr w:type="spellStart"/>
            <w:r w:rsidRPr="00631258">
              <w:rPr>
                <w:rFonts w:ascii="Arial" w:hAnsi="Arial" w:cs="Arial"/>
                <w:sz w:val="18"/>
                <w:szCs w:val="18"/>
              </w:rPr>
              <w:t>0.5m</w:t>
            </w:r>
            <w:proofErr w:type="spellEnd"/>
            <w:r w:rsidRPr="00631258">
              <w:rPr>
                <w:rFonts w:ascii="Arial" w:hAnsi="Arial" w:cs="Arial"/>
                <w:sz w:val="18"/>
                <w:szCs w:val="18"/>
              </w:rPr>
              <w:t xml:space="preserve"> to &lt;</w:t>
            </w:r>
            <w:proofErr w:type="spellStart"/>
            <w:r w:rsidRPr="00631258">
              <w:rPr>
                <w:rFonts w:ascii="Arial" w:hAnsi="Arial" w:cs="Arial"/>
                <w:sz w:val="18"/>
                <w:szCs w:val="18"/>
              </w:rPr>
              <w:t>30m</w:t>
            </w:r>
            <w:proofErr w:type="spellEnd"/>
            <w:r w:rsidRPr="00631258">
              <w:rPr>
                <w:rFonts w:ascii="Arial" w:hAnsi="Arial" w:cs="Arial"/>
                <w:sz w:val="18"/>
                <w:szCs w:val="18"/>
              </w:rPr>
              <w:t xml:space="preserve"> (vertical/horizontal)</w:t>
            </w:r>
          </w:p>
        </w:tc>
        <w:tc>
          <w:tcPr>
            <w:tcW w:w="1271" w:type="dxa"/>
            <w:shd w:val="clear" w:color="auto" w:fill="auto"/>
            <w:vAlign w:val="center"/>
          </w:tcPr>
          <w:p w14:paraId="2F0CFE34" w14:textId="77777777" w:rsidR="005F1449" w:rsidRPr="00631258" w:rsidRDefault="005F1449" w:rsidP="00DB62C0">
            <w:pPr>
              <w:jc w:val="center"/>
              <w:rPr>
                <w:rFonts w:ascii="Arial" w:hAnsi="Arial" w:cs="Arial"/>
                <w:sz w:val="18"/>
                <w:szCs w:val="18"/>
              </w:rPr>
            </w:pPr>
            <w:r w:rsidRPr="00631258">
              <w:rPr>
                <w:rFonts w:ascii="Arial" w:hAnsi="Arial" w:cs="Arial"/>
                <w:sz w:val="18"/>
                <w:szCs w:val="18"/>
              </w:rPr>
              <w:t xml:space="preserve">Typically ranges from </w:t>
            </w:r>
            <w:proofErr w:type="spellStart"/>
            <w:r w:rsidRPr="00631258">
              <w:rPr>
                <w:rFonts w:ascii="Arial" w:hAnsi="Arial" w:cs="Arial"/>
                <w:sz w:val="18"/>
                <w:szCs w:val="18"/>
              </w:rPr>
              <w:t>100s</w:t>
            </w:r>
            <w:proofErr w:type="spellEnd"/>
            <w:r w:rsidRPr="00631258">
              <w:rPr>
                <w:rFonts w:ascii="Arial" w:hAnsi="Arial" w:cs="Arial"/>
                <w:sz w:val="18"/>
                <w:szCs w:val="18"/>
              </w:rPr>
              <w:t xml:space="preserve"> of milliseconds </w:t>
            </w:r>
            <w:r w:rsidRPr="00631258">
              <w:rPr>
                <w:rFonts w:ascii="Arial" w:hAnsi="Arial" w:cs="Arial"/>
                <w:sz w:val="18"/>
                <w:szCs w:val="18"/>
              </w:rPr>
              <w:lastRenderedPageBreak/>
              <w:t>to &lt;10 seconds</w:t>
            </w:r>
          </w:p>
        </w:tc>
        <w:tc>
          <w:tcPr>
            <w:tcW w:w="1403" w:type="dxa"/>
            <w:shd w:val="clear" w:color="auto" w:fill="auto"/>
            <w:vAlign w:val="center"/>
          </w:tcPr>
          <w:p w14:paraId="2080DE25" w14:textId="77777777" w:rsidR="005F1449" w:rsidRPr="00631258" w:rsidRDefault="005F1449" w:rsidP="00DB62C0">
            <w:pPr>
              <w:jc w:val="center"/>
              <w:rPr>
                <w:rFonts w:ascii="Arial" w:hAnsi="Arial" w:cs="Arial"/>
                <w:sz w:val="18"/>
                <w:szCs w:val="18"/>
              </w:rPr>
            </w:pPr>
            <w:r w:rsidRPr="00631258">
              <w:rPr>
                <w:rFonts w:ascii="Arial" w:hAnsi="Arial" w:cs="Arial"/>
                <w:sz w:val="18"/>
                <w:szCs w:val="18"/>
              </w:rPr>
              <w:lastRenderedPageBreak/>
              <w:t>Typically ranges from 95% to 99.9% or greater</w:t>
            </w:r>
          </w:p>
        </w:tc>
      </w:tr>
    </w:tbl>
    <w:p w14:paraId="42204730" w14:textId="77777777" w:rsidR="005F1449" w:rsidRDefault="005F1449" w:rsidP="005F1449">
      <w:pPr>
        <w:overflowPunct w:val="0"/>
        <w:autoSpaceDE w:val="0"/>
        <w:autoSpaceDN w:val="0"/>
        <w:adjustRightInd w:val="0"/>
        <w:spacing w:afterLines="50" w:after="120"/>
        <w:textAlignment w:val="baseline"/>
        <w:rPr>
          <w:rFonts w:ascii="Times New Roman" w:hAnsi="Times New Roman" w:cs="Times New Roman"/>
          <w:sz w:val="20"/>
          <w:szCs w:val="20"/>
        </w:rPr>
      </w:pPr>
    </w:p>
    <w:p w14:paraId="6B57D85F" w14:textId="77777777" w:rsidR="005F1449" w:rsidRDefault="005F1449" w:rsidP="005F1449">
      <w:pPr>
        <w:overflowPunct w:val="0"/>
        <w:autoSpaceDE w:val="0"/>
        <w:autoSpaceDN w:val="0"/>
        <w:adjustRightInd w:val="0"/>
        <w:spacing w:afterLines="50" w:after="120"/>
        <w:textAlignment w:val="baseline"/>
        <w:rPr>
          <w:rFonts w:ascii="Times New Roman" w:hAnsi="Times New Roman" w:cs="Times New Roman"/>
          <w:sz w:val="20"/>
          <w:szCs w:val="20"/>
        </w:rPr>
      </w:pPr>
      <w:r>
        <w:rPr>
          <w:rFonts w:ascii="Times New Roman" w:hAnsi="Times New Roman" w:cs="Times New Roman"/>
          <w:sz w:val="20"/>
          <w:szCs w:val="20"/>
        </w:rPr>
        <w:t xml:space="preserve">From </w:t>
      </w:r>
      <w:proofErr w:type="spellStart"/>
      <w:r>
        <w:rPr>
          <w:rFonts w:ascii="Times New Roman" w:hAnsi="Times New Roman" w:cs="Times New Roman"/>
          <w:sz w:val="20"/>
          <w:szCs w:val="20"/>
        </w:rPr>
        <w:t>SA2</w:t>
      </w:r>
      <w:proofErr w:type="spellEnd"/>
      <w:r>
        <w:rPr>
          <w:rFonts w:ascii="Times New Roman" w:hAnsi="Times New Roman" w:cs="Times New Roman"/>
          <w:sz w:val="20"/>
          <w:szCs w:val="20"/>
        </w:rPr>
        <w:t xml:space="preserve"> perspective, the description for </w:t>
      </w:r>
      <w:r w:rsidRPr="00A034C9">
        <w:rPr>
          <w:rFonts w:ascii="Times New Roman" w:hAnsi="Times New Roman" w:cs="Times New Roman"/>
          <w:sz w:val="20"/>
          <w:szCs w:val="20"/>
        </w:rPr>
        <w:t>network-assisted</w:t>
      </w:r>
      <w:r>
        <w:rPr>
          <w:rFonts w:ascii="Times New Roman" w:hAnsi="Times New Roman" w:cs="Times New Roman"/>
          <w:sz w:val="20"/>
          <w:szCs w:val="20"/>
        </w:rPr>
        <w:t xml:space="preserve"> (</w:t>
      </w:r>
      <w:proofErr w:type="spellStart"/>
      <w:r w:rsidRPr="00A034C9">
        <w:rPr>
          <w:rFonts w:ascii="Times New Roman" w:hAnsi="Times New Roman" w:cs="Times New Roman"/>
          <w:sz w:val="20"/>
          <w:szCs w:val="20"/>
        </w:rPr>
        <w:t>UE</w:t>
      </w:r>
      <w:proofErr w:type="spellEnd"/>
      <w:r w:rsidRPr="00A034C9">
        <w:rPr>
          <w:rFonts w:ascii="Times New Roman" w:hAnsi="Times New Roman" w:cs="Times New Roman"/>
          <w:sz w:val="20"/>
          <w:szCs w:val="20"/>
        </w:rPr>
        <w:t xml:space="preserve">-Based) and </w:t>
      </w:r>
      <w:proofErr w:type="spellStart"/>
      <w:r w:rsidRPr="00A034C9">
        <w:rPr>
          <w:rFonts w:ascii="Times New Roman" w:hAnsi="Times New Roman" w:cs="Times New Roman"/>
          <w:sz w:val="20"/>
          <w:szCs w:val="20"/>
        </w:rPr>
        <w:t>UE</w:t>
      </w:r>
      <w:proofErr w:type="spellEnd"/>
      <w:r w:rsidRPr="00A034C9">
        <w:rPr>
          <w:rFonts w:ascii="Times New Roman" w:hAnsi="Times New Roman" w:cs="Times New Roman"/>
          <w:sz w:val="20"/>
          <w:szCs w:val="20"/>
        </w:rPr>
        <w:t>-assisted (</w:t>
      </w:r>
      <w:proofErr w:type="spellStart"/>
      <w:r w:rsidRPr="00A034C9">
        <w:rPr>
          <w:rFonts w:ascii="Times New Roman" w:hAnsi="Times New Roman" w:cs="Times New Roman"/>
          <w:sz w:val="20"/>
          <w:szCs w:val="20"/>
        </w:rPr>
        <w:t>LMF</w:t>
      </w:r>
      <w:proofErr w:type="spellEnd"/>
      <w:r w:rsidRPr="00A034C9">
        <w:rPr>
          <w:rFonts w:ascii="Times New Roman" w:hAnsi="Times New Roman" w:cs="Times New Roman"/>
          <w:sz w:val="20"/>
          <w:szCs w:val="20"/>
        </w:rPr>
        <w:t>-Based) positioning integrity</w:t>
      </w:r>
      <w:r>
        <w:rPr>
          <w:rFonts w:ascii="Times New Roman" w:hAnsi="Times New Roman" w:cs="Times New Roman"/>
          <w:sz w:val="20"/>
          <w:szCs w:val="20"/>
        </w:rPr>
        <w:t xml:space="preserve"> should be captured in stage 2 spec. Furthermore, </w:t>
      </w:r>
      <w:r w:rsidRPr="003F5A5D">
        <w:rPr>
          <w:rFonts w:ascii="Times New Roman" w:hAnsi="Times New Roman" w:cs="Times New Roman"/>
          <w:sz w:val="20"/>
          <w:szCs w:val="20"/>
        </w:rPr>
        <w:t xml:space="preserve">it should be discussed what are the impacts to </w:t>
      </w:r>
      <w:proofErr w:type="spellStart"/>
      <w:r w:rsidRPr="003F5A5D">
        <w:rPr>
          <w:rFonts w:ascii="Times New Roman" w:hAnsi="Times New Roman" w:cs="Times New Roman"/>
          <w:sz w:val="20"/>
          <w:szCs w:val="20"/>
        </w:rPr>
        <w:t>SA2</w:t>
      </w:r>
      <w:proofErr w:type="spellEnd"/>
      <w:r>
        <w:rPr>
          <w:rFonts w:ascii="Times New Roman" w:hAnsi="Times New Roman" w:cs="Times New Roman"/>
          <w:sz w:val="20"/>
          <w:szCs w:val="20"/>
        </w:rPr>
        <w:t xml:space="preserve"> </w:t>
      </w:r>
      <w:r w:rsidRPr="003F5A5D">
        <w:rPr>
          <w:rFonts w:ascii="Times New Roman" w:hAnsi="Times New Roman" w:cs="Times New Roman"/>
          <w:sz w:val="20"/>
          <w:szCs w:val="20"/>
        </w:rPr>
        <w:t xml:space="preserve">spec, e.g., </w:t>
      </w:r>
      <w:proofErr w:type="spellStart"/>
      <w:r w:rsidRPr="003F5A5D">
        <w:rPr>
          <w:rFonts w:ascii="Times New Roman" w:hAnsi="Times New Roman" w:cs="Times New Roman"/>
          <w:sz w:val="20"/>
          <w:szCs w:val="20"/>
        </w:rPr>
        <w:t>LMF</w:t>
      </w:r>
      <w:proofErr w:type="spellEnd"/>
      <w:r w:rsidRPr="003F5A5D">
        <w:rPr>
          <w:rFonts w:ascii="Times New Roman" w:hAnsi="Times New Roman" w:cs="Times New Roman"/>
          <w:sz w:val="20"/>
          <w:szCs w:val="20"/>
        </w:rPr>
        <w:t xml:space="preserve"> selection</w:t>
      </w:r>
      <w:r>
        <w:rPr>
          <w:rFonts w:ascii="Times New Roman" w:hAnsi="Times New Roman" w:cs="Times New Roman"/>
          <w:sz w:val="20"/>
          <w:szCs w:val="20"/>
        </w:rPr>
        <w:t>.</w:t>
      </w:r>
    </w:p>
    <w:p w14:paraId="2414AFD9" w14:textId="2D1EE48B" w:rsidR="005F1449" w:rsidRDefault="005F1449" w:rsidP="005F1449">
      <w:pPr>
        <w:widowControl/>
        <w:overflowPunct w:val="0"/>
        <w:autoSpaceDE w:val="0"/>
        <w:autoSpaceDN w:val="0"/>
        <w:adjustRightInd w:val="0"/>
        <w:spacing w:after="120"/>
        <w:textAlignment w:val="baseline"/>
        <w:rPr>
          <w:rFonts w:ascii="Times New Roman" w:eastAsia="宋体" w:hAnsi="Times New Roman" w:cs="Times New Roman"/>
          <w:b/>
          <w:bCs/>
          <w:kern w:val="0"/>
          <w:sz w:val="20"/>
          <w:szCs w:val="20"/>
          <w:lang w:val="en-GB"/>
        </w:rPr>
      </w:pPr>
      <w:r>
        <w:rPr>
          <w:rFonts w:ascii="Times New Roman" w:eastAsia="宋体" w:hAnsi="Times New Roman" w:cs="Times New Roman"/>
          <w:b/>
          <w:bCs/>
          <w:kern w:val="0"/>
          <w:sz w:val="20"/>
          <w:szCs w:val="20"/>
          <w:lang w:val="en-GB"/>
        </w:rPr>
        <w:t xml:space="preserve">Proposal 1: Specify </w:t>
      </w:r>
      <w:r w:rsidRPr="00771B8A">
        <w:rPr>
          <w:rFonts w:ascii="Times New Roman" w:eastAsia="宋体" w:hAnsi="Times New Roman" w:cs="Times New Roman"/>
          <w:b/>
          <w:bCs/>
          <w:kern w:val="0"/>
          <w:sz w:val="20"/>
          <w:szCs w:val="20"/>
          <w:lang w:val="en-GB"/>
        </w:rPr>
        <w:t>the</w:t>
      </w:r>
      <w:r>
        <w:rPr>
          <w:rFonts w:ascii="Times New Roman" w:eastAsia="宋体" w:hAnsi="Times New Roman" w:cs="Times New Roman"/>
          <w:b/>
          <w:bCs/>
          <w:kern w:val="0"/>
          <w:sz w:val="20"/>
          <w:szCs w:val="20"/>
          <w:lang w:val="en-GB"/>
        </w:rPr>
        <w:t xml:space="preserve"> positioning integrity </w:t>
      </w:r>
      <w:proofErr w:type="spellStart"/>
      <w:r>
        <w:rPr>
          <w:rFonts w:ascii="Times New Roman" w:eastAsia="宋体" w:hAnsi="Times New Roman" w:cs="Times New Roman"/>
          <w:b/>
          <w:bCs/>
          <w:kern w:val="0"/>
          <w:sz w:val="20"/>
          <w:szCs w:val="20"/>
          <w:lang w:val="en-GB"/>
        </w:rPr>
        <w:t>KPI</w:t>
      </w:r>
      <w:proofErr w:type="spellEnd"/>
      <w:r>
        <w:rPr>
          <w:rFonts w:ascii="Times New Roman" w:eastAsia="宋体" w:hAnsi="Times New Roman" w:cs="Times New Roman"/>
          <w:b/>
          <w:bCs/>
          <w:kern w:val="0"/>
          <w:sz w:val="20"/>
          <w:szCs w:val="20"/>
          <w:lang w:val="en-GB"/>
        </w:rPr>
        <w:t xml:space="preserve"> (e.g. AL, </w:t>
      </w:r>
      <w:proofErr w:type="spellStart"/>
      <w:r>
        <w:rPr>
          <w:rFonts w:ascii="Times New Roman" w:eastAsia="宋体" w:hAnsi="Times New Roman" w:cs="Times New Roman"/>
          <w:b/>
          <w:bCs/>
          <w:kern w:val="0"/>
          <w:sz w:val="20"/>
          <w:szCs w:val="20"/>
          <w:lang w:val="en-GB"/>
        </w:rPr>
        <w:t>TIR</w:t>
      </w:r>
      <w:proofErr w:type="spellEnd"/>
      <w:r>
        <w:rPr>
          <w:rFonts w:ascii="Times New Roman" w:eastAsia="宋体" w:hAnsi="Times New Roman" w:cs="Times New Roman"/>
          <w:b/>
          <w:bCs/>
          <w:kern w:val="0"/>
          <w:sz w:val="20"/>
          <w:szCs w:val="20"/>
          <w:lang w:val="en-GB"/>
        </w:rPr>
        <w:t xml:space="preserve">, </w:t>
      </w:r>
      <w:proofErr w:type="spellStart"/>
      <w:proofErr w:type="gramStart"/>
      <w:r>
        <w:rPr>
          <w:rFonts w:ascii="Times New Roman" w:eastAsia="宋体" w:hAnsi="Times New Roman" w:cs="Times New Roman"/>
          <w:b/>
          <w:bCs/>
          <w:kern w:val="0"/>
          <w:sz w:val="20"/>
          <w:szCs w:val="20"/>
          <w:lang w:val="en-GB"/>
        </w:rPr>
        <w:t>TTA</w:t>
      </w:r>
      <w:proofErr w:type="spellEnd"/>
      <w:proofErr w:type="gramEnd"/>
      <w:r>
        <w:rPr>
          <w:rFonts w:ascii="Times New Roman" w:eastAsia="宋体" w:hAnsi="Times New Roman" w:cs="Times New Roman"/>
          <w:b/>
          <w:bCs/>
          <w:kern w:val="0"/>
          <w:sz w:val="20"/>
          <w:szCs w:val="20"/>
          <w:lang w:val="en-GB"/>
        </w:rPr>
        <w:t xml:space="preserve">) in </w:t>
      </w:r>
      <w:proofErr w:type="spellStart"/>
      <w:r w:rsidRPr="005F1449">
        <w:rPr>
          <w:rFonts w:ascii="Times New Roman" w:eastAsia="宋体" w:hAnsi="Times New Roman" w:cs="Times New Roman"/>
          <w:b/>
          <w:bCs/>
          <w:kern w:val="0"/>
          <w:sz w:val="20"/>
          <w:szCs w:val="20"/>
          <w:lang w:val="en-GB"/>
        </w:rPr>
        <w:t>SA1</w:t>
      </w:r>
      <w:proofErr w:type="spellEnd"/>
      <w:r w:rsidRPr="005F1449">
        <w:rPr>
          <w:rFonts w:ascii="Times New Roman" w:eastAsia="宋体" w:hAnsi="Times New Roman" w:cs="Times New Roman"/>
          <w:b/>
          <w:bCs/>
          <w:kern w:val="0"/>
          <w:sz w:val="20"/>
          <w:szCs w:val="20"/>
          <w:lang w:val="en-GB"/>
        </w:rPr>
        <w:t>/</w:t>
      </w:r>
      <w:proofErr w:type="spellStart"/>
      <w:r w:rsidRPr="005F1449">
        <w:rPr>
          <w:rFonts w:ascii="Times New Roman" w:eastAsia="宋体" w:hAnsi="Times New Roman" w:cs="Times New Roman"/>
          <w:b/>
          <w:bCs/>
          <w:kern w:val="0"/>
          <w:sz w:val="20"/>
          <w:szCs w:val="20"/>
          <w:lang w:val="en-GB"/>
        </w:rPr>
        <w:t>SA2</w:t>
      </w:r>
      <w:proofErr w:type="spellEnd"/>
      <w:r w:rsidRPr="00544387">
        <w:rPr>
          <w:rFonts w:ascii="Times New Roman" w:eastAsia="宋体" w:hAnsi="Times New Roman" w:cs="Times New Roman"/>
          <w:b/>
          <w:bCs/>
          <w:kern w:val="0"/>
          <w:sz w:val="20"/>
          <w:szCs w:val="20"/>
          <w:lang w:val="en-GB"/>
        </w:rPr>
        <w:t>.</w:t>
      </w:r>
      <w:r>
        <w:rPr>
          <w:rFonts w:ascii="Times New Roman" w:eastAsia="宋体" w:hAnsi="Times New Roman" w:cs="Times New Roman"/>
          <w:b/>
          <w:bCs/>
          <w:kern w:val="0"/>
          <w:sz w:val="20"/>
          <w:szCs w:val="20"/>
          <w:lang w:val="en-GB"/>
        </w:rPr>
        <w:t xml:space="preserve"> Send an LS to </w:t>
      </w:r>
      <w:proofErr w:type="spellStart"/>
      <w:r>
        <w:rPr>
          <w:rFonts w:ascii="Times New Roman" w:eastAsia="宋体" w:hAnsi="Times New Roman" w:cs="Times New Roman"/>
          <w:b/>
          <w:bCs/>
          <w:kern w:val="0"/>
          <w:sz w:val="20"/>
          <w:szCs w:val="20"/>
          <w:lang w:val="en-GB"/>
        </w:rPr>
        <w:t>SA1</w:t>
      </w:r>
      <w:proofErr w:type="spellEnd"/>
      <w:r>
        <w:rPr>
          <w:rFonts w:ascii="Times New Roman" w:eastAsia="宋体" w:hAnsi="Times New Roman" w:cs="Times New Roman"/>
          <w:b/>
          <w:bCs/>
          <w:kern w:val="0"/>
          <w:sz w:val="20"/>
          <w:szCs w:val="20"/>
          <w:lang w:val="en-GB"/>
        </w:rPr>
        <w:t xml:space="preserve">, </w:t>
      </w:r>
      <w:proofErr w:type="spellStart"/>
      <w:r>
        <w:rPr>
          <w:rFonts w:ascii="Times New Roman" w:eastAsia="宋体" w:hAnsi="Times New Roman" w:cs="Times New Roman"/>
          <w:b/>
          <w:bCs/>
          <w:kern w:val="0"/>
          <w:sz w:val="20"/>
          <w:szCs w:val="20"/>
          <w:lang w:val="en-GB"/>
        </w:rPr>
        <w:t>SA2</w:t>
      </w:r>
      <w:proofErr w:type="spellEnd"/>
      <w:r>
        <w:rPr>
          <w:rFonts w:ascii="Times New Roman" w:eastAsia="宋体" w:hAnsi="Times New Roman" w:cs="Times New Roman"/>
          <w:b/>
          <w:bCs/>
          <w:kern w:val="0"/>
          <w:sz w:val="20"/>
          <w:szCs w:val="20"/>
          <w:lang w:val="en-GB"/>
        </w:rPr>
        <w:t xml:space="preserve">, with </w:t>
      </w:r>
      <w:proofErr w:type="spellStart"/>
      <w:r>
        <w:rPr>
          <w:rFonts w:ascii="Times New Roman" w:eastAsia="宋体" w:hAnsi="Times New Roman" w:cs="Times New Roman"/>
          <w:b/>
          <w:bCs/>
          <w:kern w:val="0"/>
          <w:sz w:val="20"/>
          <w:szCs w:val="20"/>
          <w:lang w:val="en-GB"/>
        </w:rPr>
        <w:t>CT1</w:t>
      </w:r>
      <w:proofErr w:type="spellEnd"/>
      <w:r>
        <w:rPr>
          <w:rFonts w:ascii="Times New Roman" w:eastAsia="宋体" w:hAnsi="Times New Roman" w:cs="Times New Roman"/>
          <w:b/>
          <w:bCs/>
          <w:kern w:val="0"/>
          <w:sz w:val="20"/>
          <w:szCs w:val="20"/>
          <w:lang w:val="en-GB"/>
        </w:rPr>
        <w:t xml:space="preserve"> and </w:t>
      </w:r>
      <w:proofErr w:type="spellStart"/>
      <w:r>
        <w:rPr>
          <w:rFonts w:ascii="Times New Roman" w:eastAsia="宋体" w:hAnsi="Times New Roman" w:cs="Times New Roman"/>
          <w:b/>
          <w:bCs/>
          <w:kern w:val="0"/>
          <w:sz w:val="20"/>
          <w:szCs w:val="20"/>
          <w:lang w:val="en-GB"/>
        </w:rPr>
        <w:t>CT4</w:t>
      </w:r>
      <w:proofErr w:type="spellEnd"/>
      <w:r>
        <w:rPr>
          <w:rFonts w:ascii="Times New Roman" w:eastAsia="宋体" w:hAnsi="Times New Roman" w:cs="Times New Roman"/>
          <w:b/>
          <w:bCs/>
          <w:kern w:val="0"/>
          <w:sz w:val="20"/>
          <w:szCs w:val="20"/>
          <w:lang w:val="en-GB"/>
        </w:rPr>
        <w:t xml:space="preserve"> in the CC.</w:t>
      </w:r>
    </w:p>
    <w:p w14:paraId="5483C825" w14:textId="0A90CD12" w:rsidR="005F1449" w:rsidRPr="008659B3" w:rsidRDefault="005F1449" w:rsidP="005F1449">
      <w:pPr>
        <w:spacing w:afterLines="100" w:after="240"/>
        <w:rPr>
          <w:rFonts w:ascii="Times New Roman" w:hAnsi="Times New Roman" w:cs="Times New Roman"/>
          <w:sz w:val="20"/>
          <w:szCs w:val="20"/>
          <w:lang w:val="en-GB"/>
        </w:rPr>
      </w:pPr>
    </w:p>
    <w:p w14:paraId="4B5882FA" w14:textId="2A4A141A" w:rsidR="009D0035" w:rsidRDefault="009D0035" w:rsidP="00541803">
      <w:pPr>
        <w:overflowPunct w:val="0"/>
        <w:autoSpaceDE w:val="0"/>
        <w:autoSpaceDN w:val="0"/>
        <w:adjustRightInd w:val="0"/>
        <w:spacing w:afterLines="50" w:after="120"/>
        <w:textAlignment w:val="baseline"/>
        <w:rPr>
          <w:rFonts w:ascii="Times New Roman" w:hAnsi="Times New Roman" w:cs="Times New Roman"/>
          <w:sz w:val="20"/>
          <w:szCs w:val="20"/>
        </w:rPr>
      </w:pPr>
    </w:p>
    <w:p w14:paraId="5944F7CA" w14:textId="77777777" w:rsidR="00817EE5" w:rsidRPr="005F1449" w:rsidRDefault="00817EE5" w:rsidP="00BC3D5B">
      <w:pPr>
        <w:widowControl/>
        <w:overflowPunct w:val="0"/>
        <w:autoSpaceDE w:val="0"/>
        <w:autoSpaceDN w:val="0"/>
        <w:adjustRightInd w:val="0"/>
        <w:spacing w:after="120" w:line="300" w:lineRule="auto"/>
        <w:textAlignment w:val="baseline"/>
        <w:rPr>
          <w:rFonts w:ascii="Times New Roman" w:eastAsia="宋体" w:hAnsi="Times New Roman" w:cs="Times New Roman"/>
          <w:b/>
          <w:bCs/>
          <w:kern w:val="0"/>
          <w:sz w:val="20"/>
          <w:szCs w:val="20"/>
          <w:lang w:val="en-GB"/>
        </w:rPr>
      </w:pPr>
    </w:p>
    <w:p w14:paraId="35A28F0B" w14:textId="21F0BED7" w:rsidR="00BC3D5B" w:rsidRPr="00817EE5" w:rsidRDefault="00AC5AF4" w:rsidP="00817EE5">
      <w:pPr>
        <w:widowControl/>
        <w:numPr>
          <w:ilvl w:val="1"/>
          <w:numId w:val="7"/>
        </w:numPr>
        <w:overflowPunct w:val="0"/>
        <w:autoSpaceDE w:val="0"/>
        <w:autoSpaceDN w:val="0"/>
        <w:adjustRightInd w:val="0"/>
        <w:spacing w:before="100" w:beforeAutospacing="1" w:afterLines="100" w:after="240" w:line="300" w:lineRule="auto"/>
        <w:jc w:val="left"/>
        <w:textAlignment w:val="baseline"/>
        <w:outlineLvl w:val="1"/>
        <w:rPr>
          <w:rFonts w:ascii="Arial" w:eastAsia="宋体" w:hAnsi="Arial" w:cs="Times New Roman"/>
          <w:kern w:val="0"/>
          <w:sz w:val="32"/>
          <w:szCs w:val="24"/>
          <w:lang w:val="en-GB"/>
        </w:rPr>
      </w:pPr>
      <w:r w:rsidRPr="00817EE5">
        <w:rPr>
          <w:rFonts w:ascii="Arial" w:eastAsia="宋体" w:hAnsi="Arial" w:cs="Times New Roman"/>
          <w:kern w:val="0"/>
          <w:sz w:val="32"/>
          <w:szCs w:val="24"/>
          <w:lang w:val="en-GB"/>
        </w:rPr>
        <w:t xml:space="preserve">Integrity </w:t>
      </w:r>
      <w:r w:rsidR="0003599E">
        <w:rPr>
          <w:rFonts w:ascii="Arial" w:eastAsia="宋体" w:hAnsi="Arial" w:cs="Times New Roman"/>
          <w:kern w:val="0"/>
          <w:sz w:val="32"/>
          <w:szCs w:val="24"/>
          <w:lang w:val="en-GB"/>
        </w:rPr>
        <w:t>A</w:t>
      </w:r>
      <w:r w:rsidRPr="00817EE5">
        <w:rPr>
          <w:rFonts w:ascii="Arial" w:eastAsia="宋体" w:hAnsi="Arial" w:cs="Times New Roman"/>
          <w:kern w:val="0"/>
          <w:sz w:val="32"/>
          <w:szCs w:val="24"/>
          <w:lang w:val="en-GB"/>
        </w:rPr>
        <w:t xml:space="preserve">ssistance </w:t>
      </w:r>
      <w:r w:rsidR="0003599E">
        <w:rPr>
          <w:rFonts w:ascii="Arial" w:eastAsia="宋体" w:hAnsi="Arial" w:cs="Times New Roman"/>
          <w:kern w:val="0"/>
          <w:sz w:val="32"/>
          <w:szCs w:val="24"/>
          <w:lang w:val="en-GB"/>
        </w:rPr>
        <w:t>I</w:t>
      </w:r>
      <w:r w:rsidRPr="00817EE5">
        <w:rPr>
          <w:rFonts w:ascii="Arial" w:eastAsia="宋体" w:hAnsi="Arial" w:cs="Times New Roman"/>
          <w:kern w:val="0"/>
          <w:sz w:val="32"/>
          <w:szCs w:val="24"/>
          <w:lang w:val="en-GB"/>
        </w:rPr>
        <w:t>nformation</w:t>
      </w:r>
    </w:p>
    <w:p w14:paraId="2C362588" w14:textId="77777777" w:rsidR="00A15607" w:rsidRDefault="006E5C9D" w:rsidP="006E5C9D">
      <w:pPr>
        <w:overflowPunct w:val="0"/>
        <w:autoSpaceDE w:val="0"/>
        <w:autoSpaceDN w:val="0"/>
        <w:adjustRightInd w:val="0"/>
        <w:spacing w:afterLines="50" w:after="120"/>
        <w:textAlignment w:val="baseline"/>
        <w:rPr>
          <w:rFonts w:ascii="Times New Roman" w:eastAsia="宋体" w:hAnsi="Times New Roman" w:cs="Times New Roman"/>
          <w:i/>
          <w:kern w:val="0"/>
          <w:sz w:val="20"/>
          <w:szCs w:val="20"/>
          <w:lang w:val="en-GB"/>
        </w:rPr>
      </w:pPr>
      <w:r w:rsidRPr="006E5C9D">
        <w:rPr>
          <w:rFonts w:ascii="Times New Roman" w:eastAsia="宋体" w:hAnsi="Times New Roman" w:cs="Times New Roman"/>
          <w:kern w:val="0"/>
          <w:sz w:val="20"/>
          <w:szCs w:val="20"/>
          <w:lang w:val="en-GB"/>
        </w:rPr>
        <w:t xml:space="preserve">For </w:t>
      </w:r>
      <w:proofErr w:type="spellStart"/>
      <w:r w:rsidRPr="006E5C9D">
        <w:rPr>
          <w:rFonts w:ascii="Times New Roman" w:eastAsia="宋体" w:hAnsi="Times New Roman" w:cs="Times New Roman"/>
          <w:kern w:val="0"/>
          <w:sz w:val="20"/>
          <w:szCs w:val="20"/>
          <w:lang w:val="en-GB"/>
        </w:rPr>
        <w:t>GNSS</w:t>
      </w:r>
      <w:proofErr w:type="spellEnd"/>
      <w:r w:rsidRPr="006E5C9D">
        <w:rPr>
          <w:rFonts w:ascii="Times New Roman" w:eastAsia="宋体" w:hAnsi="Times New Roman" w:cs="Times New Roman"/>
          <w:kern w:val="0"/>
          <w:sz w:val="20"/>
          <w:szCs w:val="20"/>
          <w:lang w:val="en-GB"/>
        </w:rPr>
        <w:t xml:space="preserve"> positioning,</w:t>
      </w:r>
      <w:r w:rsidR="00013E9A">
        <w:rPr>
          <w:rFonts w:ascii="Times New Roman" w:eastAsia="宋体" w:hAnsi="Times New Roman" w:cs="Times New Roman"/>
          <w:kern w:val="0"/>
          <w:sz w:val="20"/>
          <w:szCs w:val="20"/>
          <w:lang w:val="en-GB"/>
        </w:rPr>
        <w:t xml:space="preserve"> </w:t>
      </w:r>
      <w:r w:rsidRPr="006E5C9D">
        <w:rPr>
          <w:rFonts w:ascii="Times New Roman" w:eastAsia="宋体" w:hAnsi="Times New Roman" w:cs="Times New Roman"/>
          <w:kern w:val="0"/>
          <w:sz w:val="20"/>
          <w:szCs w:val="20"/>
          <w:lang w:val="en-GB"/>
        </w:rPr>
        <w:t>assistan</w:t>
      </w:r>
      <w:r w:rsidR="00AC5AF4">
        <w:rPr>
          <w:rFonts w:ascii="Times New Roman" w:eastAsia="宋体" w:hAnsi="Times New Roman" w:cs="Times New Roman"/>
          <w:kern w:val="0"/>
          <w:sz w:val="20"/>
          <w:szCs w:val="20"/>
          <w:lang w:val="en-GB"/>
        </w:rPr>
        <w:t>ce</w:t>
      </w:r>
      <w:r w:rsidRPr="006E5C9D">
        <w:rPr>
          <w:rFonts w:ascii="Times New Roman" w:eastAsia="宋体" w:hAnsi="Times New Roman" w:cs="Times New Roman"/>
          <w:kern w:val="0"/>
          <w:sz w:val="20"/>
          <w:szCs w:val="20"/>
          <w:lang w:val="en-GB"/>
        </w:rPr>
        <w:t xml:space="preserve"> information </w:t>
      </w:r>
      <w:r w:rsidR="00AC5AF4">
        <w:rPr>
          <w:rFonts w:ascii="Times New Roman" w:eastAsia="宋体" w:hAnsi="Times New Roman" w:cs="Times New Roman"/>
          <w:kern w:val="0"/>
          <w:sz w:val="20"/>
          <w:szCs w:val="20"/>
          <w:lang w:val="en-GB"/>
        </w:rPr>
        <w:t>would</w:t>
      </w:r>
      <w:r w:rsidRPr="006E5C9D">
        <w:rPr>
          <w:rFonts w:ascii="Times New Roman" w:eastAsia="宋体" w:hAnsi="Times New Roman" w:cs="Times New Roman"/>
          <w:kern w:val="0"/>
          <w:sz w:val="20"/>
          <w:szCs w:val="20"/>
          <w:lang w:val="en-GB"/>
        </w:rPr>
        <w:t xml:space="preserve"> be broadcasted to </w:t>
      </w:r>
      <w:proofErr w:type="spellStart"/>
      <w:r w:rsidRPr="006E5C9D">
        <w:rPr>
          <w:rFonts w:ascii="Times New Roman" w:eastAsia="宋体" w:hAnsi="Times New Roman" w:cs="Times New Roman"/>
          <w:kern w:val="0"/>
          <w:sz w:val="20"/>
          <w:szCs w:val="20"/>
          <w:lang w:val="en-GB"/>
        </w:rPr>
        <w:t>GNSS</w:t>
      </w:r>
      <w:proofErr w:type="spellEnd"/>
      <w:r w:rsidRPr="006E5C9D">
        <w:rPr>
          <w:rFonts w:ascii="Times New Roman" w:eastAsia="宋体" w:hAnsi="Times New Roman" w:cs="Times New Roman"/>
          <w:kern w:val="0"/>
          <w:sz w:val="20"/>
          <w:szCs w:val="20"/>
          <w:lang w:val="en-GB"/>
        </w:rPr>
        <w:t xml:space="preserve"> receivers for the improvement of position calculations. </w:t>
      </w:r>
      <w:r w:rsidR="00DD0599">
        <w:rPr>
          <w:rFonts w:ascii="Times New Roman" w:eastAsia="宋体" w:hAnsi="Times New Roman" w:cs="Times New Roman"/>
          <w:kern w:val="0"/>
          <w:sz w:val="20"/>
          <w:szCs w:val="20"/>
          <w:lang w:val="en-GB"/>
        </w:rPr>
        <w:t>Regarding the assistance data for positioning integrity, only the “</w:t>
      </w:r>
      <w:r w:rsidR="00DD0599" w:rsidRPr="00DD0599">
        <w:rPr>
          <w:rFonts w:ascii="Times New Roman" w:eastAsia="宋体" w:hAnsi="Times New Roman" w:cs="Times New Roman"/>
          <w:kern w:val="0"/>
          <w:sz w:val="20"/>
          <w:szCs w:val="20"/>
          <w:lang w:val="en-GB"/>
        </w:rPr>
        <w:t>Real-Time Integrity</w:t>
      </w:r>
      <w:r w:rsidR="00DD0599">
        <w:rPr>
          <w:rFonts w:ascii="Times New Roman" w:eastAsia="宋体" w:hAnsi="Times New Roman" w:cs="Times New Roman"/>
          <w:kern w:val="0"/>
          <w:sz w:val="20"/>
          <w:szCs w:val="20"/>
          <w:lang w:val="en-GB"/>
        </w:rPr>
        <w:t xml:space="preserve">” is involved that is </w:t>
      </w:r>
      <w:r w:rsidR="00DD0599" w:rsidRPr="00DD0599">
        <w:rPr>
          <w:rFonts w:ascii="Times New Roman" w:eastAsia="宋体" w:hAnsi="Times New Roman" w:cs="Times New Roman"/>
          <w:kern w:val="0"/>
          <w:sz w:val="20"/>
          <w:szCs w:val="20"/>
          <w:lang w:val="en-GB"/>
        </w:rPr>
        <w:t xml:space="preserve">transferred from the </w:t>
      </w:r>
      <w:proofErr w:type="spellStart"/>
      <w:r w:rsidR="00DD0599" w:rsidRPr="00DD0599">
        <w:rPr>
          <w:rFonts w:ascii="Times New Roman" w:eastAsia="宋体" w:hAnsi="Times New Roman" w:cs="Times New Roman"/>
          <w:kern w:val="0"/>
          <w:sz w:val="20"/>
          <w:szCs w:val="20"/>
          <w:lang w:val="en-GB"/>
        </w:rPr>
        <w:t>LMF</w:t>
      </w:r>
      <w:proofErr w:type="spellEnd"/>
      <w:r w:rsidR="00DD0599" w:rsidRPr="00DD0599">
        <w:rPr>
          <w:rFonts w:ascii="Times New Roman" w:eastAsia="宋体" w:hAnsi="Times New Roman" w:cs="Times New Roman"/>
          <w:kern w:val="0"/>
          <w:sz w:val="20"/>
          <w:szCs w:val="20"/>
          <w:lang w:val="en-GB"/>
        </w:rPr>
        <w:t xml:space="preserve"> to </w:t>
      </w:r>
      <w:proofErr w:type="spellStart"/>
      <w:r w:rsidR="00DD0599" w:rsidRPr="00DD0599">
        <w:rPr>
          <w:rFonts w:ascii="Times New Roman" w:eastAsia="宋体" w:hAnsi="Times New Roman" w:cs="Times New Roman"/>
          <w:kern w:val="0"/>
          <w:sz w:val="20"/>
          <w:szCs w:val="20"/>
          <w:lang w:val="en-GB"/>
        </w:rPr>
        <w:t>UE</w:t>
      </w:r>
      <w:proofErr w:type="spellEnd"/>
      <w:r w:rsidRPr="006E5C9D">
        <w:rPr>
          <w:rFonts w:ascii="Times New Roman" w:eastAsia="宋体" w:hAnsi="Times New Roman" w:cs="Times New Roman"/>
          <w:kern w:val="0"/>
          <w:sz w:val="20"/>
          <w:szCs w:val="20"/>
          <w:lang w:val="en-GB"/>
        </w:rPr>
        <w:t xml:space="preserve"> </w:t>
      </w:r>
      <w:r w:rsidR="00DD0599">
        <w:rPr>
          <w:rFonts w:ascii="Times New Roman" w:eastAsia="宋体" w:hAnsi="Times New Roman" w:cs="Times New Roman"/>
          <w:kern w:val="0"/>
          <w:sz w:val="20"/>
          <w:szCs w:val="20"/>
          <w:lang w:val="en-GB"/>
        </w:rPr>
        <w:t xml:space="preserve">to </w:t>
      </w:r>
      <w:r w:rsidR="00DD0599" w:rsidRPr="00DD0599">
        <w:rPr>
          <w:rFonts w:ascii="Times New Roman" w:eastAsia="宋体" w:hAnsi="Times New Roman" w:cs="Times New Roman"/>
          <w:kern w:val="0"/>
          <w:sz w:val="20"/>
          <w:szCs w:val="20"/>
          <w:lang w:val="en-GB"/>
        </w:rPr>
        <w:t xml:space="preserve">provide health status of a </w:t>
      </w:r>
      <w:proofErr w:type="spellStart"/>
      <w:r w:rsidR="00DD0599" w:rsidRPr="00DD0599">
        <w:rPr>
          <w:rFonts w:ascii="Times New Roman" w:eastAsia="宋体" w:hAnsi="Times New Roman" w:cs="Times New Roman"/>
          <w:kern w:val="0"/>
          <w:sz w:val="20"/>
          <w:szCs w:val="20"/>
          <w:lang w:val="en-GB"/>
        </w:rPr>
        <w:t>GNSS</w:t>
      </w:r>
      <w:proofErr w:type="spellEnd"/>
      <w:r w:rsidR="00DD0599" w:rsidRPr="00DD0599">
        <w:rPr>
          <w:rFonts w:ascii="Times New Roman" w:eastAsia="宋体" w:hAnsi="Times New Roman" w:cs="Times New Roman"/>
          <w:kern w:val="0"/>
          <w:sz w:val="20"/>
          <w:szCs w:val="20"/>
          <w:lang w:val="en-GB"/>
        </w:rPr>
        <w:t xml:space="preserve"> constellation</w:t>
      </w:r>
      <w:r w:rsidR="00DD0599">
        <w:rPr>
          <w:rFonts w:ascii="Times New Roman" w:eastAsia="宋体" w:hAnsi="Times New Roman" w:cs="Times New Roman"/>
          <w:kern w:val="0"/>
          <w:sz w:val="20"/>
          <w:szCs w:val="20"/>
          <w:lang w:val="en-GB"/>
        </w:rPr>
        <w:t xml:space="preserve"> in current specification (</w:t>
      </w:r>
      <w:proofErr w:type="spellStart"/>
      <w:r w:rsidR="00DD0599">
        <w:rPr>
          <w:rFonts w:ascii="Times New Roman" w:eastAsia="宋体" w:hAnsi="Times New Roman" w:cs="Times New Roman"/>
          <w:kern w:val="0"/>
          <w:sz w:val="20"/>
          <w:szCs w:val="20"/>
          <w:lang w:val="en-GB"/>
        </w:rPr>
        <w:t>TS</w:t>
      </w:r>
      <w:proofErr w:type="spellEnd"/>
      <w:r w:rsidR="00DD0599">
        <w:rPr>
          <w:rFonts w:ascii="Times New Roman" w:eastAsia="宋体" w:hAnsi="Times New Roman" w:cs="Times New Roman"/>
          <w:kern w:val="0"/>
          <w:sz w:val="20"/>
          <w:szCs w:val="20"/>
          <w:lang w:val="en-GB"/>
        </w:rPr>
        <w:t xml:space="preserve"> 38.305)</w:t>
      </w:r>
      <w:r w:rsidR="002D12E8">
        <w:rPr>
          <w:rFonts w:ascii="Times New Roman" w:eastAsia="宋体" w:hAnsi="Times New Roman" w:cs="Times New Roman"/>
          <w:kern w:val="0"/>
          <w:sz w:val="20"/>
          <w:szCs w:val="20"/>
          <w:lang w:val="en-GB"/>
        </w:rPr>
        <w:t xml:space="preserve">. As mentioned in the </w:t>
      </w:r>
      <w:proofErr w:type="spellStart"/>
      <w:r w:rsidR="002D12E8">
        <w:rPr>
          <w:rFonts w:ascii="Times New Roman" w:eastAsia="宋体" w:hAnsi="Times New Roman" w:cs="Times New Roman"/>
          <w:kern w:val="0"/>
          <w:sz w:val="20"/>
          <w:szCs w:val="20"/>
          <w:lang w:val="en-GB"/>
        </w:rPr>
        <w:t>TP</w:t>
      </w:r>
      <w:proofErr w:type="spellEnd"/>
      <w:r w:rsidR="002D12E8">
        <w:rPr>
          <w:rFonts w:ascii="Times New Roman" w:eastAsia="宋体" w:hAnsi="Times New Roman" w:cs="Times New Roman"/>
          <w:kern w:val="0"/>
          <w:sz w:val="20"/>
          <w:szCs w:val="20"/>
          <w:lang w:val="en-GB"/>
        </w:rPr>
        <w:t xml:space="preserve"> </w:t>
      </w:r>
      <w:r w:rsidR="00013E9A">
        <w:rPr>
          <w:rFonts w:ascii="Times New Roman" w:eastAsia="宋体" w:hAnsi="Times New Roman" w:cs="Times New Roman"/>
          <w:kern w:val="0"/>
          <w:sz w:val="20"/>
          <w:szCs w:val="20"/>
          <w:lang w:val="en-GB"/>
        </w:rPr>
        <w:fldChar w:fldCharType="begin"/>
      </w:r>
      <w:r w:rsidR="00013E9A">
        <w:rPr>
          <w:rFonts w:ascii="Times New Roman" w:eastAsia="宋体" w:hAnsi="Times New Roman" w:cs="Times New Roman"/>
          <w:kern w:val="0"/>
          <w:sz w:val="20"/>
          <w:szCs w:val="20"/>
          <w:lang w:val="en-GB"/>
        </w:rPr>
        <w:instrText xml:space="preserve"> REF _Ref67296419 \r \h </w:instrText>
      </w:r>
      <w:r w:rsidR="00013E9A">
        <w:rPr>
          <w:rFonts w:ascii="Times New Roman" w:eastAsia="宋体" w:hAnsi="Times New Roman" w:cs="Times New Roman"/>
          <w:kern w:val="0"/>
          <w:sz w:val="20"/>
          <w:szCs w:val="20"/>
          <w:lang w:val="en-GB"/>
        </w:rPr>
      </w:r>
      <w:r w:rsidR="00013E9A">
        <w:rPr>
          <w:rFonts w:ascii="Times New Roman" w:eastAsia="宋体" w:hAnsi="Times New Roman" w:cs="Times New Roman"/>
          <w:kern w:val="0"/>
          <w:sz w:val="20"/>
          <w:szCs w:val="20"/>
          <w:lang w:val="en-GB"/>
        </w:rPr>
        <w:fldChar w:fldCharType="separate"/>
      </w:r>
      <w:r w:rsidR="00013E9A">
        <w:rPr>
          <w:rFonts w:ascii="Times New Roman" w:eastAsia="宋体" w:hAnsi="Times New Roman" w:cs="Times New Roman"/>
          <w:kern w:val="0"/>
          <w:sz w:val="20"/>
          <w:szCs w:val="20"/>
          <w:lang w:val="en-GB"/>
        </w:rPr>
        <w:t>[2]</w:t>
      </w:r>
      <w:r w:rsidR="00013E9A">
        <w:rPr>
          <w:rFonts w:ascii="Times New Roman" w:eastAsia="宋体" w:hAnsi="Times New Roman" w:cs="Times New Roman"/>
          <w:kern w:val="0"/>
          <w:sz w:val="20"/>
          <w:szCs w:val="20"/>
          <w:lang w:val="en-GB"/>
        </w:rPr>
        <w:fldChar w:fldCharType="end"/>
      </w:r>
      <w:r w:rsidR="00013E9A">
        <w:rPr>
          <w:rFonts w:ascii="Times New Roman" w:eastAsia="宋体" w:hAnsi="Times New Roman" w:cs="Times New Roman"/>
          <w:kern w:val="0"/>
          <w:sz w:val="20"/>
          <w:szCs w:val="20"/>
          <w:lang w:val="en-GB"/>
        </w:rPr>
        <w:t xml:space="preserve"> </w:t>
      </w:r>
      <w:r w:rsidR="002D12E8">
        <w:rPr>
          <w:rFonts w:ascii="Times New Roman" w:eastAsia="宋体" w:hAnsi="Times New Roman" w:cs="Times New Roman"/>
          <w:kern w:val="0"/>
          <w:sz w:val="20"/>
          <w:szCs w:val="20"/>
          <w:lang w:val="en-GB"/>
        </w:rPr>
        <w:t>agreed in the SI:</w:t>
      </w:r>
      <w:r w:rsidR="002D12E8" w:rsidRPr="00096EA2">
        <w:rPr>
          <w:rFonts w:ascii="Times New Roman" w:eastAsia="宋体" w:hAnsi="Times New Roman" w:cs="Times New Roman"/>
          <w:i/>
          <w:kern w:val="0"/>
          <w:sz w:val="20"/>
          <w:szCs w:val="20"/>
          <w:lang w:val="en-GB"/>
        </w:rPr>
        <w:t xml:space="preserve"> </w:t>
      </w:r>
    </w:p>
    <w:p w14:paraId="302639E7" w14:textId="73EC10CD" w:rsidR="00A15607" w:rsidRPr="00A15607" w:rsidRDefault="00A15607" w:rsidP="006E5C9D">
      <w:pPr>
        <w:overflowPunct w:val="0"/>
        <w:autoSpaceDE w:val="0"/>
        <w:autoSpaceDN w:val="0"/>
        <w:adjustRightInd w:val="0"/>
        <w:spacing w:afterLines="50" w:after="120"/>
        <w:textAlignment w:val="baseline"/>
        <w:rPr>
          <w:rFonts w:ascii="Times New Roman" w:eastAsia="宋体" w:hAnsi="Times New Roman" w:cs="Times New Roman"/>
          <w:i/>
          <w:kern w:val="0"/>
          <w:sz w:val="18"/>
          <w:szCs w:val="20"/>
          <w:lang w:val="en-GB"/>
        </w:rPr>
      </w:pPr>
      <w:r w:rsidRPr="00A15607">
        <w:rPr>
          <w:rFonts w:ascii="Times New Roman" w:hAnsi="Times New Roman" w:cs="Times New Roman"/>
          <w:i/>
          <w:sz w:val="20"/>
        </w:rPr>
        <w:t xml:space="preserve">The </w:t>
      </w:r>
      <w:proofErr w:type="spellStart"/>
      <w:r w:rsidRPr="00A15607">
        <w:rPr>
          <w:rFonts w:ascii="Times New Roman" w:hAnsi="Times New Roman" w:cs="Times New Roman"/>
          <w:i/>
          <w:sz w:val="20"/>
        </w:rPr>
        <w:t>3GPP</w:t>
      </w:r>
      <w:proofErr w:type="spellEnd"/>
      <w:r w:rsidRPr="00A15607">
        <w:rPr>
          <w:rFonts w:ascii="Times New Roman" w:hAnsi="Times New Roman" w:cs="Times New Roman"/>
          <w:i/>
          <w:sz w:val="20"/>
        </w:rPr>
        <w:t xml:space="preserve"> specifications can be extended to support the determination of positioning integrity, by defining information elements and </w:t>
      </w:r>
      <w:proofErr w:type="spellStart"/>
      <w:r w:rsidRPr="00A15607">
        <w:rPr>
          <w:rFonts w:ascii="Times New Roman" w:hAnsi="Times New Roman" w:cs="Times New Roman"/>
          <w:i/>
          <w:sz w:val="20"/>
        </w:rPr>
        <w:t>signalling</w:t>
      </w:r>
      <w:proofErr w:type="spellEnd"/>
      <w:r w:rsidRPr="00A15607">
        <w:rPr>
          <w:rFonts w:ascii="Times New Roman" w:hAnsi="Times New Roman" w:cs="Times New Roman"/>
          <w:i/>
          <w:sz w:val="20"/>
        </w:rPr>
        <w:t xml:space="preserve"> procedures to transport assistance information to mitigate feared events.</w:t>
      </w:r>
    </w:p>
    <w:p w14:paraId="6367237C" w14:textId="77777777" w:rsidR="0068292D" w:rsidRDefault="0068292D" w:rsidP="006E5C9D">
      <w:pPr>
        <w:overflowPunct w:val="0"/>
        <w:autoSpaceDE w:val="0"/>
        <w:autoSpaceDN w:val="0"/>
        <w:adjustRightInd w:val="0"/>
        <w:spacing w:afterLines="50" w:after="120"/>
        <w:textAlignment w:val="baseline"/>
        <w:rPr>
          <w:rFonts w:ascii="Times New Roman" w:eastAsia="宋体" w:hAnsi="Times New Roman" w:cs="Times New Roman"/>
          <w:kern w:val="0"/>
          <w:sz w:val="20"/>
          <w:szCs w:val="20"/>
          <w:lang w:val="en-GB"/>
        </w:rPr>
      </w:pPr>
    </w:p>
    <w:p w14:paraId="48A19611" w14:textId="26925E15" w:rsidR="00AC500C" w:rsidRDefault="0068292D" w:rsidP="0068292D">
      <w:pPr>
        <w:overflowPunct w:val="0"/>
        <w:autoSpaceDE w:val="0"/>
        <w:autoSpaceDN w:val="0"/>
        <w:adjustRightInd w:val="0"/>
        <w:spacing w:afterLines="50" w:after="120"/>
        <w:textAlignment w:val="baseline"/>
        <w:rPr>
          <w:rFonts w:ascii="Times New Roman" w:eastAsia="宋体" w:hAnsi="Times New Roman" w:cs="Times New Roman"/>
          <w:kern w:val="0"/>
          <w:sz w:val="20"/>
          <w:szCs w:val="20"/>
          <w:lang w:val="en-GB"/>
        </w:rPr>
      </w:pPr>
      <w:r>
        <w:rPr>
          <w:rFonts w:ascii="Times New Roman" w:eastAsia="宋体" w:hAnsi="Times New Roman" w:cs="Times New Roman"/>
          <w:kern w:val="0"/>
          <w:sz w:val="20"/>
          <w:szCs w:val="20"/>
          <w:lang w:val="en-GB"/>
        </w:rPr>
        <w:t xml:space="preserve">In this regard, </w:t>
      </w:r>
      <w:r w:rsidR="002D12E8">
        <w:rPr>
          <w:rFonts w:ascii="Times New Roman" w:eastAsia="宋体" w:hAnsi="Times New Roman" w:cs="Times New Roman"/>
          <w:kern w:val="0"/>
          <w:sz w:val="20"/>
          <w:szCs w:val="20"/>
          <w:lang w:val="en-GB"/>
        </w:rPr>
        <w:t>the</w:t>
      </w:r>
      <w:r w:rsidR="006E5C9D" w:rsidRPr="006E5C9D">
        <w:rPr>
          <w:rFonts w:ascii="Times New Roman" w:eastAsia="宋体" w:hAnsi="Times New Roman" w:cs="Times New Roman"/>
          <w:kern w:val="0"/>
          <w:sz w:val="20"/>
          <w:szCs w:val="20"/>
          <w:lang w:val="en-GB"/>
        </w:rPr>
        <w:t xml:space="preserve"> integrity assistan</w:t>
      </w:r>
      <w:r>
        <w:rPr>
          <w:rFonts w:ascii="Times New Roman" w:eastAsia="宋体" w:hAnsi="Times New Roman" w:cs="Times New Roman"/>
          <w:kern w:val="0"/>
          <w:sz w:val="20"/>
          <w:szCs w:val="20"/>
          <w:lang w:val="en-GB"/>
        </w:rPr>
        <w:t>ce</w:t>
      </w:r>
      <w:r w:rsidR="006E5C9D" w:rsidRPr="006E5C9D">
        <w:rPr>
          <w:rFonts w:ascii="Times New Roman" w:eastAsia="宋体" w:hAnsi="Times New Roman" w:cs="Times New Roman"/>
          <w:kern w:val="0"/>
          <w:sz w:val="20"/>
          <w:szCs w:val="20"/>
          <w:lang w:val="en-GB"/>
        </w:rPr>
        <w:t xml:space="preserve"> information </w:t>
      </w:r>
      <w:r w:rsidR="002D12E8">
        <w:rPr>
          <w:rFonts w:ascii="Times New Roman" w:eastAsia="宋体" w:hAnsi="Times New Roman" w:cs="Times New Roman"/>
          <w:kern w:val="0"/>
          <w:sz w:val="20"/>
          <w:szCs w:val="20"/>
          <w:lang w:val="en-GB"/>
        </w:rPr>
        <w:t>would be studied</w:t>
      </w:r>
      <w:r w:rsidR="006E5C9D" w:rsidRPr="006E5C9D">
        <w:rPr>
          <w:rFonts w:ascii="Times New Roman" w:eastAsia="宋体" w:hAnsi="Times New Roman" w:cs="Times New Roman"/>
          <w:kern w:val="0"/>
          <w:sz w:val="20"/>
          <w:szCs w:val="20"/>
          <w:lang w:val="en-GB"/>
        </w:rPr>
        <w:t xml:space="preserve"> delivered to </w:t>
      </w:r>
      <w:proofErr w:type="spellStart"/>
      <w:r w:rsidR="006E5C9D" w:rsidRPr="006E5C9D">
        <w:rPr>
          <w:rFonts w:ascii="Times New Roman" w:eastAsia="宋体" w:hAnsi="Times New Roman" w:cs="Times New Roman"/>
          <w:kern w:val="0"/>
          <w:sz w:val="20"/>
          <w:szCs w:val="20"/>
          <w:lang w:val="en-GB"/>
        </w:rPr>
        <w:t>LMF</w:t>
      </w:r>
      <w:proofErr w:type="spellEnd"/>
      <w:r w:rsidR="006E5C9D" w:rsidRPr="006E5C9D">
        <w:rPr>
          <w:rFonts w:ascii="Times New Roman" w:eastAsia="宋体" w:hAnsi="Times New Roman" w:cs="Times New Roman"/>
          <w:kern w:val="0"/>
          <w:sz w:val="20"/>
          <w:szCs w:val="20"/>
          <w:lang w:val="en-GB"/>
        </w:rPr>
        <w:t xml:space="preserve"> or </w:t>
      </w:r>
      <w:proofErr w:type="spellStart"/>
      <w:r w:rsidR="006E5C9D" w:rsidRPr="006E5C9D">
        <w:rPr>
          <w:rFonts w:ascii="Times New Roman" w:eastAsia="宋体" w:hAnsi="Times New Roman" w:cs="Times New Roman"/>
          <w:kern w:val="0"/>
          <w:sz w:val="20"/>
          <w:szCs w:val="20"/>
          <w:lang w:val="en-GB"/>
        </w:rPr>
        <w:t>UE</w:t>
      </w:r>
      <w:proofErr w:type="spellEnd"/>
      <w:r w:rsidR="006E5C9D" w:rsidRPr="006E5C9D">
        <w:rPr>
          <w:rFonts w:ascii="Times New Roman" w:eastAsia="宋体" w:hAnsi="Times New Roman" w:cs="Times New Roman"/>
          <w:kern w:val="0"/>
          <w:sz w:val="20"/>
          <w:szCs w:val="20"/>
          <w:lang w:val="en-GB"/>
        </w:rPr>
        <w:t xml:space="preserve"> for the improvement of the positioning accuracy and also potentially assisting the calculation of the PL. </w:t>
      </w:r>
      <w:r w:rsidR="00AC500C">
        <w:rPr>
          <w:rFonts w:ascii="Times New Roman" w:eastAsia="宋体" w:hAnsi="Times New Roman" w:cs="Times New Roman"/>
          <w:kern w:val="0"/>
          <w:sz w:val="20"/>
          <w:szCs w:val="20"/>
          <w:lang w:val="en-GB"/>
        </w:rPr>
        <w:t xml:space="preserve">According to </w:t>
      </w:r>
      <w:r>
        <w:rPr>
          <w:rFonts w:ascii="Times New Roman" w:eastAsia="宋体" w:hAnsi="Times New Roman" w:cs="Times New Roman"/>
          <w:kern w:val="0"/>
          <w:sz w:val="20"/>
          <w:szCs w:val="20"/>
          <w:lang w:val="en-GB"/>
        </w:rPr>
        <w:t xml:space="preserve">the </w:t>
      </w:r>
      <w:r w:rsidRPr="006E5C9D">
        <w:rPr>
          <w:rFonts w:ascii="Times New Roman" w:eastAsia="宋体" w:hAnsi="Times New Roman" w:cs="Times New Roman"/>
          <w:kern w:val="0"/>
          <w:sz w:val="20"/>
          <w:szCs w:val="20"/>
          <w:lang w:val="en-GB"/>
        </w:rPr>
        <w:t>integrity assistan</w:t>
      </w:r>
      <w:r>
        <w:rPr>
          <w:rFonts w:ascii="Times New Roman" w:eastAsia="宋体" w:hAnsi="Times New Roman" w:cs="Times New Roman"/>
          <w:kern w:val="0"/>
          <w:sz w:val="20"/>
          <w:szCs w:val="20"/>
          <w:lang w:val="en-GB"/>
        </w:rPr>
        <w:t>ce</w:t>
      </w:r>
      <w:r w:rsidRPr="006E5C9D">
        <w:rPr>
          <w:rFonts w:ascii="Times New Roman" w:eastAsia="宋体" w:hAnsi="Times New Roman" w:cs="Times New Roman"/>
          <w:kern w:val="0"/>
          <w:sz w:val="20"/>
          <w:szCs w:val="20"/>
          <w:lang w:val="en-GB"/>
        </w:rPr>
        <w:t xml:space="preserve"> information</w:t>
      </w:r>
      <w:r>
        <w:rPr>
          <w:rFonts w:ascii="Times New Roman" w:eastAsia="宋体" w:hAnsi="Times New Roman" w:cs="Times New Roman"/>
          <w:kern w:val="0"/>
          <w:sz w:val="20"/>
          <w:szCs w:val="20"/>
          <w:lang w:val="en-GB"/>
        </w:rPr>
        <w:t xml:space="preserve"> mentioned in </w:t>
      </w:r>
      <w:r w:rsidRPr="0068292D">
        <w:rPr>
          <w:rFonts w:ascii="Times New Roman" w:eastAsia="宋体" w:hAnsi="Times New Roman" w:cs="Times New Roman"/>
          <w:kern w:val="0"/>
          <w:sz w:val="20"/>
          <w:szCs w:val="20"/>
          <w:lang w:val="en-GB"/>
        </w:rPr>
        <w:t>Table 9.4.1.1</w:t>
      </w:r>
      <w:r>
        <w:rPr>
          <w:rFonts w:ascii="Times New Roman" w:eastAsia="宋体" w:hAnsi="Times New Roman" w:cs="Times New Roman"/>
          <w:kern w:val="0"/>
          <w:sz w:val="20"/>
          <w:szCs w:val="20"/>
          <w:lang w:val="en-GB"/>
        </w:rPr>
        <w:t xml:space="preserve"> in the </w:t>
      </w:r>
      <w:proofErr w:type="spellStart"/>
      <w:r>
        <w:rPr>
          <w:rFonts w:ascii="Times New Roman" w:eastAsia="宋体" w:hAnsi="Times New Roman" w:cs="Times New Roman"/>
          <w:kern w:val="0"/>
          <w:sz w:val="20"/>
          <w:szCs w:val="20"/>
          <w:lang w:val="en-GB"/>
        </w:rPr>
        <w:t>TP</w:t>
      </w:r>
      <w:proofErr w:type="spellEnd"/>
      <w:r>
        <w:rPr>
          <w:rFonts w:ascii="Times New Roman" w:eastAsia="宋体" w:hAnsi="Times New Roman" w:cs="Times New Roman"/>
          <w:kern w:val="0"/>
          <w:sz w:val="20"/>
          <w:szCs w:val="20"/>
          <w:lang w:val="en-GB"/>
        </w:rPr>
        <w:t xml:space="preserve"> </w:t>
      </w:r>
      <w:r>
        <w:rPr>
          <w:rFonts w:ascii="Times New Roman" w:eastAsia="宋体" w:hAnsi="Times New Roman" w:cs="Times New Roman"/>
          <w:kern w:val="0"/>
          <w:sz w:val="20"/>
          <w:szCs w:val="20"/>
          <w:lang w:val="en-GB"/>
        </w:rPr>
        <w:fldChar w:fldCharType="begin"/>
      </w:r>
      <w:r>
        <w:rPr>
          <w:rFonts w:ascii="Times New Roman" w:eastAsia="宋体" w:hAnsi="Times New Roman" w:cs="Times New Roman"/>
          <w:kern w:val="0"/>
          <w:sz w:val="20"/>
          <w:szCs w:val="20"/>
          <w:lang w:val="en-GB"/>
        </w:rPr>
        <w:instrText xml:space="preserve"> REF _Ref67296419 \r \h </w:instrText>
      </w:r>
      <w:r>
        <w:rPr>
          <w:rFonts w:ascii="Times New Roman" w:eastAsia="宋体" w:hAnsi="Times New Roman" w:cs="Times New Roman"/>
          <w:kern w:val="0"/>
          <w:sz w:val="20"/>
          <w:szCs w:val="20"/>
          <w:lang w:val="en-GB"/>
        </w:rPr>
      </w:r>
      <w:r>
        <w:rPr>
          <w:rFonts w:ascii="Times New Roman" w:eastAsia="宋体" w:hAnsi="Times New Roman" w:cs="Times New Roman"/>
          <w:kern w:val="0"/>
          <w:sz w:val="20"/>
          <w:szCs w:val="20"/>
          <w:lang w:val="en-GB"/>
        </w:rPr>
        <w:fldChar w:fldCharType="separate"/>
      </w:r>
      <w:r>
        <w:rPr>
          <w:rFonts w:ascii="Times New Roman" w:eastAsia="宋体" w:hAnsi="Times New Roman" w:cs="Times New Roman"/>
          <w:kern w:val="0"/>
          <w:sz w:val="20"/>
          <w:szCs w:val="20"/>
          <w:lang w:val="en-GB"/>
        </w:rPr>
        <w:t>[2]</w:t>
      </w:r>
      <w:r>
        <w:rPr>
          <w:rFonts w:ascii="Times New Roman" w:eastAsia="宋体" w:hAnsi="Times New Roman" w:cs="Times New Roman"/>
          <w:kern w:val="0"/>
          <w:sz w:val="20"/>
          <w:szCs w:val="20"/>
          <w:lang w:val="en-GB"/>
        </w:rPr>
        <w:fldChar w:fldCharType="end"/>
      </w:r>
      <w:r>
        <w:rPr>
          <w:rFonts w:ascii="Times New Roman" w:eastAsia="宋体" w:hAnsi="Times New Roman" w:cs="Times New Roman"/>
          <w:kern w:val="0"/>
          <w:sz w:val="20"/>
          <w:szCs w:val="20"/>
          <w:lang w:val="en-GB"/>
        </w:rPr>
        <w:t xml:space="preserve">, we think </w:t>
      </w:r>
      <w:r w:rsidRPr="006E5C9D">
        <w:rPr>
          <w:rFonts w:ascii="Times New Roman" w:eastAsia="宋体" w:hAnsi="Times New Roman" w:cs="Times New Roman"/>
          <w:kern w:val="0"/>
          <w:sz w:val="20"/>
          <w:szCs w:val="20"/>
          <w:lang w:val="en-GB"/>
        </w:rPr>
        <w:t xml:space="preserve">the </w:t>
      </w:r>
      <w:r w:rsidR="00AC500C" w:rsidRPr="006E5C9D">
        <w:rPr>
          <w:rFonts w:ascii="Times New Roman" w:eastAsia="宋体" w:hAnsi="Times New Roman" w:cs="Times New Roman"/>
          <w:kern w:val="0"/>
          <w:sz w:val="20"/>
          <w:szCs w:val="20"/>
          <w:lang w:val="en-GB"/>
        </w:rPr>
        <w:t>assistan</w:t>
      </w:r>
      <w:r w:rsidR="00AC500C">
        <w:rPr>
          <w:rFonts w:ascii="Times New Roman" w:eastAsia="宋体" w:hAnsi="Times New Roman" w:cs="Times New Roman"/>
          <w:kern w:val="0"/>
          <w:sz w:val="20"/>
          <w:szCs w:val="20"/>
          <w:lang w:val="en-GB"/>
        </w:rPr>
        <w:t>ce</w:t>
      </w:r>
      <w:r w:rsidR="00AC500C" w:rsidRPr="006E5C9D">
        <w:rPr>
          <w:rFonts w:ascii="Times New Roman" w:eastAsia="宋体" w:hAnsi="Times New Roman" w:cs="Times New Roman"/>
          <w:kern w:val="0"/>
          <w:sz w:val="20"/>
          <w:szCs w:val="20"/>
          <w:lang w:val="en-GB"/>
        </w:rPr>
        <w:t xml:space="preserve"> information</w:t>
      </w:r>
      <w:r w:rsidR="009B3E4B">
        <w:rPr>
          <w:rFonts w:ascii="Times New Roman" w:eastAsia="宋体" w:hAnsi="Times New Roman" w:cs="Times New Roman"/>
          <w:kern w:val="0"/>
          <w:sz w:val="20"/>
          <w:szCs w:val="20"/>
          <w:lang w:val="en-GB"/>
        </w:rPr>
        <w:t xml:space="preserve"> issue</w:t>
      </w:r>
      <w:r w:rsidRPr="006E5C9D">
        <w:rPr>
          <w:rFonts w:ascii="Times New Roman" w:eastAsia="宋体" w:hAnsi="Times New Roman" w:cs="Times New Roman"/>
          <w:kern w:val="0"/>
          <w:sz w:val="20"/>
          <w:szCs w:val="20"/>
          <w:lang w:val="en-GB"/>
        </w:rPr>
        <w:t xml:space="preserve"> should be considered</w:t>
      </w:r>
      <w:r w:rsidR="00AC500C">
        <w:rPr>
          <w:rFonts w:ascii="Times New Roman" w:eastAsia="宋体" w:hAnsi="Times New Roman" w:cs="Times New Roman"/>
          <w:kern w:val="0"/>
          <w:sz w:val="20"/>
          <w:szCs w:val="20"/>
          <w:lang w:val="en-GB"/>
        </w:rPr>
        <w:t xml:space="preserve"> for </w:t>
      </w:r>
      <w:proofErr w:type="spellStart"/>
      <w:r w:rsidR="00AC500C">
        <w:rPr>
          <w:rFonts w:ascii="Times New Roman" w:eastAsia="宋体" w:hAnsi="Times New Roman" w:cs="Times New Roman"/>
          <w:kern w:val="0"/>
          <w:sz w:val="20"/>
          <w:szCs w:val="20"/>
          <w:lang w:val="en-GB"/>
        </w:rPr>
        <w:t>UE</w:t>
      </w:r>
      <w:proofErr w:type="spellEnd"/>
      <w:r w:rsidR="00AC500C">
        <w:rPr>
          <w:rFonts w:ascii="Times New Roman" w:eastAsia="宋体" w:hAnsi="Times New Roman" w:cs="Times New Roman"/>
          <w:kern w:val="0"/>
          <w:sz w:val="20"/>
          <w:szCs w:val="20"/>
          <w:lang w:val="en-GB"/>
        </w:rPr>
        <w:t xml:space="preserve">-based and </w:t>
      </w:r>
      <w:proofErr w:type="spellStart"/>
      <w:r w:rsidR="00AC500C">
        <w:rPr>
          <w:rFonts w:ascii="Times New Roman" w:eastAsia="宋体" w:hAnsi="Times New Roman" w:cs="Times New Roman"/>
          <w:kern w:val="0"/>
          <w:sz w:val="20"/>
          <w:szCs w:val="20"/>
          <w:lang w:val="en-GB"/>
        </w:rPr>
        <w:t>LMF</w:t>
      </w:r>
      <w:proofErr w:type="spellEnd"/>
      <w:r w:rsidR="00AC500C">
        <w:rPr>
          <w:rFonts w:ascii="Times New Roman" w:eastAsia="宋体" w:hAnsi="Times New Roman" w:cs="Times New Roman"/>
          <w:kern w:val="0"/>
          <w:sz w:val="20"/>
          <w:szCs w:val="20"/>
          <w:lang w:val="en-GB"/>
        </w:rPr>
        <w:t>-based positioning, respectively</w:t>
      </w:r>
      <w:r w:rsidR="00FE4185">
        <w:rPr>
          <w:rFonts w:ascii="Times New Roman" w:eastAsia="宋体" w:hAnsi="Times New Roman" w:cs="Times New Roman"/>
          <w:kern w:val="0"/>
          <w:sz w:val="20"/>
          <w:szCs w:val="20"/>
          <w:lang w:val="en-GB"/>
        </w:rPr>
        <w:t>.</w:t>
      </w:r>
    </w:p>
    <w:p w14:paraId="32919406" w14:textId="1A147DD3" w:rsidR="00C46D09" w:rsidRPr="00FE4185" w:rsidRDefault="00C46D09" w:rsidP="00C46D09">
      <w:pPr>
        <w:pStyle w:val="af1"/>
        <w:numPr>
          <w:ilvl w:val="0"/>
          <w:numId w:val="45"/>
        </w:numPr>
        <w:overflowPunct w:val="0"/>
        <w:autoSpaceDE w:val="0"/>
        <w:autoSpaceDN w:val="0"/>
        <w:adjustRightInd w:val="0"/>
        <w:spacing w:afterLines="50" w:after="120" w:afterAutospacing="0" w:line="240" w:lineRule="auto"/>
        <w:ind w:leftChars="0"/>
        <w:textAlignment w:val="baseline"/>
        <w:rPr>
          <w:rFonts w:ascii="Times New Roman" w:eastAsia="宋体" w:hAnsi="Times New Roman"/>
          <w:sz w:val="20"/>
          <w:szCs w:val="20"/>
        </w:rPr>
      </w:pPr>
      <w:r w:rsidRPr="00FE4185">
        <w:rPr>
          <w:rFonts w:ascii="Times New Roman" w:eastAsia="宋体" w:hAnsi="Times New Roman"/>
          <w:sz w:val="20"/>
          <w:szCs w:val="20"/>
        </w:rPr>
        <w:t xml:space="preserve">For </w:t>
      </w:r>
      <w:proofErr w:type="spellStart"/>
      <w:r w:rsidRPr="00FE4185">
        <w:rPr>
          <w:rFonts w:ascii="Times New Roman" w:eastAsia="宋体" w:hAnsi="Times New Roman"/>
          <w:sz w:val="20"/>
          <w:szCs w:val="20"/>
        </w:rPr>
        <w:t>UE</w:t>
      </w:r>
      <w:proofErr w:type="spellEnd"/>
      <w:r w:rsidRPr="00FE4185">
        <w:rPr>
          <w:rFonts w:ascii="Times New Roman" w:eastAsia="宋体" w:hAnsi="Times New Roman"/>
          <w:sz w:val="20"/>
          <w:szCs w:val="20"/>
        </w:rPr>
        <w:t>-based positioning, the following integrity assistance information</w:t>
      </w:r>
      <w:r>
        <w:rPr>
          <w:rFonts w:ascii="Times New Roman" w:eastAsia="宋体" w:hAnsi="Times New Roman"/>
          <w:sz w:val="20"/>
          <w:szCs w:val="20"/>
        </w:rPr>
        <w:t xml:space="preserve"> that may be transferred </w:t>
      </w:r>
      <w:r w:rsidRPr="009403B4">
        <w:rPr>
          <w:rFonts w:ascii="Times New Roman" w:eastAsia="宋体" w:hAnsi="Times New Roman"/>
          <w:sz w:val="20"/>
          <w:szCs w:val="20"/>
        </w:rPr>
        <w:t xml:space="preserve">from </w:t>
      </w:r>
      <w:proofErr w:type="spellStart"/>
      <w:r w:rsidRPr="009403B4">
        <w:rPr>
          <w:rFonts w:ascii="Times New Roman" w:eastAsia="宋体" w:hAnsi="Times New Roman"/>
          <w:sz w:val="20"/>
          <w:szCs w:val="20"/>
        </w:rPr>
        <w:t>LMF</w:t>
      </w:r>
      <w:proofErr w:type="spellEnd"/>
      <w:r w:rsidRPr="009403B4">
        <w:rPr>
          <w:rFonts w:ascii="Times New Roman" w:eastAsia="宋体" w:hAnsi="Times New Roman"/>
          <w:sz w:val="20"/>
          <w:szCs w:val="20"/>
        </w:rPr>
        <w:t xml:space="preserve"> to </w:t>
      </w:r>
      <w:proofErr w:type="spellStart"/>
      <w:r w:rsidRPr="009403B4">
        <w:rPr>
          <w:rFonts w:ascii="Times New Roman" w:eastAsia="宋体" w:hAnsi="Times New Roman"/>
          <w:sz w:val="20"/>
          <w:szCs w:val="20"/>
        </w:rPr>
        <w:t>UE</w:t>
      </w:r>
      <w:proofErr w:type="spellEnd"/>
      <w:r w:rsidR="000B336D">
        <w:rPr>
          <w:rFonts w:ascii="Times New Roman" w:eastAsia="宋体" w:hAnsi="Times New Roman"/>
          <w:sz w:val="20"/>
          <w:szCs w:val="20"/>
        </w:rPr>
        <w:t xml:space="preserve"> should be considered</w:t>
      </w:r>
      <w:r w:rsidRPr="00FE4185">
        <w:rPr>
          <w:rFonts w:ascii="Times New Roman" w:eastAsia="宋体" w:hAnsi="Times New Roman"/>
          <w:sz w:val="20"/>
          <w:szCs w:val="20"/>
        </w:rPr>
        <w:t>:</w:t>
      </w:r>
    </w:p>
    <w:p w14:paraId="15E873E9" w14:textId="77777777" w:rsidR="00C46D09" w:rsidRPr="00FE4185" w:rsidRDefault="00C46D09" w:rsidP="00C46D09">
      <w:pPr>
        <w:pStyle w:val="af1"/>
        <w:numPr>
          <w:ilvl w:val="1"/>
          <w:numId w:val="46"/>
        </w:numPr>
        <w:overflowPunct w:val="0"/>
        <w:autoSpaceDE w:val="0"/>
        <w:autoSpaceDN w:val="0"/>
        <w:adjustRightInd w:val="0"/>
        <w:spacing w:afterLines="50" w:after="120" w:afterAutospacing="0" w:line="240" w:lineRule="auto"/>
        <w:ind w:leftChars="0"/>
        <w:textAlignment w:val="baseline"/>
        <w:rPr>
          <w:rFonts w:ascii="Times New Roman" w:eastAsia="宋体" w:hAnsi="Times New Roman"/>
          <w:sz w:val="20"/>
          <w:szCs w:val="20"/>
        </w:rPr>
      </w:pPr>
      <w:r w:rsidRPr="00FE4185">
        <w:rPr>
          <w:rFonts w:ascii="Times New Roman" w:eastAsia="宋体" w:hAnsi="Times New Roman"/>
          <w:sz w:val="20"/>
          <w:szCs w:val="20"/>
        </w:rPr>
        <w:t xml:space="preserve">Feared events in the </w:t>
      </w:r>
      <w:proofErr w:type="spellStart"/>
      <w:r w:rsidRPr="00FE4185">
        <w:rPr>
          <w:rFonts w:ascii="Times New Roman" w:eastAsia="宋体" w:hAnsi="Times New Roman"/>
          <w:sz w:val="20"/>
          <w:szCs w:val="20"/>
        </w:rPr>
        <w:t>GNSS</w:t>
      </w:r>
      <w:proofErr w:type="spellEnd"/>
      <w:r w:rsidRPr="00FE4185">
        <w:rPr>
          <w:rFonts w:ascii="Times New Roman" w:eastAsia="宋体" w:hAnsi="Times New Roman"/>
          <w:sz w:val="20"/>
          <w:szCs w:val="20"/>
        </w:rPr>
        <w:t xml:space="preserve"> Assistance Data, e.g. validity or quality flags for existing assistance information;</w:t>
      </w:r>
    </w:p>
    <w:p w14:paraId="11B3814C" w14:textId="77777777" w:rsidR="00C46D09" w:rsidRPr="00FE4185" w:rsidRDefault="00C46D09" w:rsidP="00C46D09">
      <w:pPr>
        <w:pStyle w:val="af1"/>
        <w:numPr>
          <w:ilvl w:val="1"/>
          <w:numId w:val="46"/>
        </w:numPr>
        <w:overflowPunct w:val="0"/>
        <w:autoSpaceDE w:val="0"/>
        <w:autoSpaceDN w:val="0"/>
        <w:adjustRightInd w:val="0"/>
        <w:spacing w:afterLines="50" w:after="120" w:afterAutospacing="0" w:line="240" w:lineRule="auto"/>
        <w:ind w:leftChars="0"/>
        <w:textAlignment w:val="baseline"/>
        <w:rPr>
          <w:rFonts w:ascii="Times New Roman" w:eastAsia="宋体" w:hAnsi="Times New Roman"/>
          <w:sz w:val="20"/>
          <w:szCs w:val="20"/>
        </w:rPr>
      </w:pPr>
      <w:r w:rsidRPr="00FE4185">
        <w:rPr>
          <w:rFonts w:ascii="Times New Roman" w:eastAsia="宋体" w:hAnsi="Times New Roman"/>
          <w:sz w:val="20"/>
          <w:szCs w:val="20"/>
        </w:rPr>
        <w:t>Feared events during positioning data transmission, e.g. CRC, data authentication/signature;</w:t>
      </w:r>
    </w:p>
    <w:p w14:paraId="2E73F74F" w14:textId="77777777" w:rsidR="00C46D09" w:rsidRDefault="00C46D09" w:rsidP="00C46D09">
      <w:pPr>
        <w:pStyle w:val="af1"/>
        <w:numPr>
          <w:ilvl w:val="1"/>
          <w:numId w:val="46"/>
        </w:numPr>
        <w:overflowPunct w:val="0"/>
        <w:autoSpaceDE w:val="0"/>
        <w:autoSpaceDN w:val="0"/>
        <w:adjustRightInd w:val="0"/>
        <w:spacing w:afterLines="50" w:after="120" w:afterAutospacing="0" w:line="240" w:lineRule="auto"/>
        <w:ind w:leftChars="0"/>
        <w:textAlignment w:val="baseline"/>
        <w:rPr>
          <w:rFonts w:ascii="Times New Roman" w:eastAsia="宋体" w:hAnsi="Times New Roman"/>
          <w:sz w:val="20"/>
          <w:szCs w:val="20"/>
        </w:rPr>
      </w:pPr>
      <w:proofErr w:type="spellStart"/>
      <w:r w:rsidRPr="00FE4185">
        <w:rPr>
          <w:rFonts w:ascii="Times New Roman" w:eastAsia="宋体" w:hAnsi="Times New Roman"/>
          <w:sz w:val="20"/>
          <w:szCs w:val="20"/>
        </w:rPr>
        <w:t>GNSS</w:t>
      </w:r>
      <w:proofErr w:type="spellEnd"/>
      <w:r w:rsidRPr="00FE4185">
        <w:rPr>
          <w:rFonts w:ascii="Times New Roman" w:eastAsia="宋体" w:hAnsi="Times New Roman"/>
          <w:sz w:val="20"/>
          <w:szCs w:val="20"/>
        </w:rPr>
        <w:t xml:space="preserve"> feared events, e.g. satellite health/quality flags, ionospheric indicator, tropospheric indicator, multipath, spoofing, interference.</w:t>
      </w:r>
    </w:p>
    <w:p w14:paraId="31E35C1B" w14:textId="25C8E7BA" w:rsidR="00C46D09" w:rsidRPr="006E5C9D" w:rsidRDefault="00C46D09" w:rsidP="00C46D09">
      <w:pPr>
        <w:pStyle w:val="af1"/>
        <w:numPr>
          <w:ilvl w:val="0"/>
          <w:numId w:val="45"/>
        </w:numPr>
        <w:overflowPunct w:val="0"/>
        <w:autoSpaceDE w:val="0"/>
        <w:autoSpaceDN w:val="0"/>
        <w:adjustRightInd w:val="0"/>
        <w:spacing w:afterLines="50" w:after="120" w:afterAutospacing="0" w:line="240" w:lineRule="auto"/>
        <w:ind w:leftChars="0"/>
        <w:textAlignment w:val="baseline"/>
        <w:rPr>
          <w:rFonts w:ascii="Times New Roman" w:eastAsia="宋体" w:hAnsi="Times New Roman"/>
          <w:sz w:val="20"/>
          <w:szCs w:val="20"/>
        </w:rPr>
      </w:pPr>
      <w:r>
        <w:rPr>
          <w:rFonts w:ascii="Times New Roman" w:eastAsia="宋体" w:hAnsi="Times New Roman"/>
          <w:sz w:val="20"/>
          <w:szCs w:val="20"/>
        </w:rPr>
        <w:t xml:space="preserve">For </w:t>
      </w:r>
      <w:proofErr w:type="spellStart"/>
      <w:r w:rsidRPr="00AC500C">
        <w:rPr>
          <w:rFonts w:ascii="Times New Roman" w:eastAsia="宋体" w:hAnsi="Times New Roman"/>
          <w:sz w:val="20"/>
          <w:szCs w:val="20"/>
        </w:rPr>
        <w:t>LMF</w:t>
      </w:r>
      <w:proofErr w:type="spellEnd"/>
      <w:r w:rsidRPr="00AC500C">
        <w:rPr>
          <w:rFonts w:ascii="Times New Roman" w:eastAsia="宋体" w:hAnsi="Times New Roman"/>
          <w:sz w:val="20"/>
          <w:szCs w:val="20"/>
        </w:rPr>
        <w:t>-based positioning</w:t>
      </w:r>
      <w:r>
        <w:rPr>
          <w:rFonts w:ascii="Times New Roman" w:eastAsia="宋体" w:hAnsi="Times New Roman"/>
          <w:sz w:val="20"/>
          <w:szCs w:val="20"/>
        </w:rPr>
        <w:t xml:space="preserve">, </w:t>
      </w:r>
      <w:r w:rsidRPr="00FE4185">
        <w:rPr>
          <w:rFonts w:ascii="Times New Roman" w:eastAsia="宋体" w:hAnsi="Times New Roman"/>
          <w:sz w:val="20"/>
          <w:szCs w:val="20"/>
        </w:rPr>
        <w:t>the following integrity assistance information</w:t>
      </w:r>
      <w:r>
        <w:rPr>
          <w:rFonts w:ascii="Times New Roman" w:eastAsia="宋体" w:hAnsi="Times New Roman"/>
          <w:sz w:val="20"/>
          <w:szCs w:val="20"/>
        </w:rPr>
        <w:t xml:space="preserve"> that may be transferred </w:t>
      </w:r>
      <w:r w:rsidRPr="009403B4">
        <w:rPr>
          <w:rFonts w:ascii="Times New Roman" w:eastAsia="宋体" w:hAnsi="Times New Roman"/>
          <w:sz w:val="20"/>
          <w:szCs w:val="20"/>
        </w:rPr>
        <w:t xml:space="preserve">from </w:t>
      </w:r>
      <w:proofErr w:type="spellStart"/>
      <w:r w:rsidRPr="009403B4">
        <w:rPr>
          <w:rFonts w:ascii="Times New Roman" w:eastAsia="宋体" w:hAnsi="Times New Roman"/>
          <w:sz w:val="20"/>
          <w:szCs w:val="20"/>
        </w:rPr>
        <w:t>UE</w:t>
      </w:r>
      <w:proofErr w:type="spellEnd"/>
      <w:r w:rsidRPr="009403B4">
        <w:rPr>
          <w:rFonts w:ascii="Times New Roman" w:eastAsia="宋体" w:hAnsi="Times New Roman"/>
          <w:sz w:val="20"/>
          <w:szCs w:val="20"/>
        </w:rPr>
        <w:t xml:space="preserve"> to </w:t>
      </w:r>
      <w:proofErr w:type="spellStart"/>
      <w:r w:rsidRPr="009403B4">
        <w:rPr>
          <w:rFonts w:ascii="Times New Roman" w:eastAsia="宋体" w:hAnsi="Times New Roman"/>
          <w:sz w:val="20"/>
          <w:szCs w:val="20"/>
        </w:rPr>
        <w:t>LMF</w:t>
      </w:r>
      <w:proofErr w:type="spellEnd"/>
      <w:r w:rsidR="000B336D" w:rsidRPr="000B336D">
        <w:rPr>
          <w:rFonts w:ascii="Times New Roman" w:eastAsia="宋体" w:hAnsi="Times New Roman"/>
          <w:sz w:val="20"/>
          <w:szCs w:val="20"/>
        </w:rPr>
        <w:t xml:space="preserve"> </w:t>
      </w:r>
      <w:r w:rsidR="000B336D">
        <w:rPr>
          <w:rFonts w:ascii="Times New Roman" w:eastAsia="宋体" w:hAnsi="Times New Roman"/>
          <w:sz w:val="20"/>
          <w:szCs w:val="20"/>
        </w:rPr>
        <w:t>should be considered</w:t>
      </w:r>
      <w:r w:rsidRPr="00FE4185">
        <w:rPr>
          <w:rFonts w:ascii="Times New Roman" w:eastAsia="宋体" w:hAnsi="Times New Roman"/>
          <w:sz w:val="20"/>
          <w:szCs w:val="20"/>
        </w:rPr>
        <w:t>:</w:t>
      </w:r>
      <w:r w:rsidRPr="009403B4">
        <w:rPr>
          <w:rFonts w:ascii="Times New Roman" w:eastAsia="宋体" w:hAnsi="Times New Roman"/>
          <w:sz w:val="20"/>
          <w:szCs w:val="20"/>
        </w:rPr>
        <w:t xml:space="preserve"> </w:t>
      </w:r>
    </w:p>
    <w:p w14:paraId="67B1FF07" w14:textId="7B581AB7" w:rsidR="00C46D09" w:rsidRPr="00C46D09" w:rsidRDefault="00C46D09" w:rsidP="00C46D09">
      <w:pPr>
        <w:pStyle w:val="af1"/>
        <w:numPr>
          <w:ilvl w:val="1"/>
          <w:numId w:val="47"/>
        </w:numPr>
        <w:overflowPunct w:val="0"/>
        <w:autoSpaceDE w:val="0"/>
        <w:autoSpaceDN w:val="0"/>
        <w:adjustRightInd w:val="0"/>
        <w:spacing w:afterLines="50" w:after="120" w:afterAutospacing="0" w:line="240" w:lineRule="auto"/>
        <w:ind w:leftChars="0"/>
        <w:textAlignment w:val="baseline"/>
        <w:rPr>
          <w:rFonts w:ascii="Times New Roman" w:eastAsia="宋体" w:hAnsi="Times New Roman"/>
          <w:sz w:val="20"/>
          <w:szCs w:val="20"/>
        </w:rPr>
      </w:pPr>
      <w:proofErr w:type="spellStart"/>
      <w:r>
        <w:rPr>
          <w:rFonts w:ascii="Times New Roman" w:eastAsia="宋体" w:hAnsi="Times New Roman"/>
          <w:sz w:val="20"/>
          <w:szCs w:val="20"/>
        </w:rPr>
        <w:t>UE</w:t>
      </w:r>
      <w:proofErr w:type="spellEnd"/>
      <w:r w:rsidRPr="00FE4185">
        <w:rPr>
          <w:rFonts w:ascii="Times New Roman" w:eastAsia="宋体" w:hAnsi="Times New Roman"/>
          <w:sz w:val="20"/>
          <w:szCs w:val="20"/>
        </w:rPr>
        <w:t xml:space="preserve"> feared events, e.g. </w:t>
      </w:r>
      <w:proofErr w:type="spellStart"/>
      <w:r w:rsidRPr="00BB2F72">
        <w:rPr>
          <w:rFonts w:ascii="Times New Roman" w:eastAsia="宋体" w:hAnsi="Times New Roman"/>
          <w:sz w:val="20"/>
          <w:szCs w:val="20"/>
        </w:rPr>
        <w:t>GNSS</w:t>
      </w:r>
      <w:proofErr w:type="spellEnd"/>
      <w:r w:rsidRPr="00BB2F72">
        <w:rPr>
          <w:rFonts w:ascii="Times New Roman" w:eastAsia="宋体" w:hAnsi="Times New Roman"/>
          <w:sz w:val="20"/>
          <w:szCs w:val="20"/>
        </w:rPr>
        <w:t xml:space="preserve"> receiver measurement error</w:t>
      </w:r>
      <w:r w:rsidRPr="00FE4185">
        <w:rPr>
          <w:rFonts w:ascii="Times New Roman" w:eastAsia="宋体" w:hAnsi="Times New Roman"/>
          <w:sz w:val="20"/>
          <w:szCs w:val="20"/>
        </w:rPr>
        <w:t>.</w:t>
      </w:r>
      <w:r>
        <w:rPr>
          <w:rFonts w:ascii="Times New Roman" w:eastAsia="宋体" w:hAnsi="Times New Roman"/>
          <w:sz w:val="20"/>
          <w:szCs w:val="20"/>
        </w:rPr>
        <w:t xml:space="preserve"> For example, a refined measurement quality can be introduced</w:t>
      </w:r>
      <w:r w:rsidRPr="00BB2F72">
        <w:rPr>
          <w:rFonts w:ascii="Times New Roman" w:eastAsia="宋体" w:hAnsi="Times New Roman"/>
          <w:sz w:val="20"/>
          <w:szCs w:val="20"/>
        </w:rPr>
        <w:t xml:space="preserve"> for the carrier phase measurement</w:t>
      </w:r>
      <w:r>
        <w:rPr>
          <w:rFonts w:ascii="Times New Roman" w:eastAsia="宋体" w:hAnsi="Times New Roman"/>
          <w:sz w:val="20"/>
          <w:szCs w:val="20"/>
        </w:rPr>
        <w:t xml:space="preserve">, </w:t>
      </w:r>
      <w:r w:rsidRPr="00BB2F72">
        <w:rPr>
          <w:rFonts w:ascii="Times New Roman" w:eastAsia="宋体" w:hAnsi="Times New Roman"/>
          <w:sz w:val="20"/>
          <w:szCs w:val="20"/>
        </w:rPr>
        <w:t>code-phase measurement</w:t>
      </w:r>
      <w:r>
        <w:rPr>
          <w:rFonts w:ascii="Times New Roman" w:eastAsia="宋体" w:hAnsi="Times New Roman"/>
          <w:sz w:val="20"/>
          <w:szCs w:val="20"/>
        </w:rPr>
        <w:t>, etc., which indicates the measurement quality with a</w:t>
      </w:r>
      <w:r w:rsidRPr="006E5C9D">
        <w:rPr>
          <w:rFonts w:ascii="Times New Roman" w:eastAsia="宋体" w:hAnsi="Times New Roman"/>
          <w:sz w:val="20"/>
          <w:szCs w:val="20"/>
        </w:rPr>
        <w:t xml:space="preserve"> higher percentile error bound or the long term error distribution</w:t>
      </w:r>
      <w:r>
        <w:rPr>
          <w:rFonts w:ascii="Times New Roman" w:eastAsia="宋体" w:hAnsi="Times New Roman"/>
          <w:sz w:val="20"/>
          <w:szCs w:val="20"/>
        </w:rPr>
        <w:t>.</w:t>
      </w:r>
    </w:p>
    <w:p w14:paraId="0B65E119" w14:textId="77777777" w:rsidR="009D0035" w:rsidRDefault="009D0035" w:rsidP="004B3C5E">
      <w:pPr>
        <w:widowControl/>
        <w:overflowPunct w:val="0"/>
        <w:autoSpaceDE w:val="0"/>
        <w:autoSpaceDN w:val="0"/>
        <w:adjustRightInd w:val="0"/>
        <w:spacing w:after="120"/>
        <w:textAlignment w:val="baseline"/>
        <w:rPr>
          <w:rFonts w:ascii="Times New Roman" w:eastAsia="宋体" w:hAnsi="Times New Roman" w:cs="Times New Roman"/>
          <w:b/>
          <w:bCs/>
          <w:kern w:val="0"/>
          <w:sz w:val="20"/>
          <w:szCs w:val="20"/>
          <w:lang w:val="en-GB"/>
        </w:rPr>
      </w:pPr>
    </w:p>
    <w:p w14:paraId="2B5C3F32" w14:textId="2E48E98C" w:rsidR="00E84A3A" w:rsidRPr="00D14A8E" w:rsidRDefault="004B3C5E" w:rsidP="004B3C5E">
      <w:pPr>
        <w:widowControl/>
        <w:overflowPunct w:val="0"/>
        <w:autoSpaceDE w:val="0"/>
        <w:autoSpaceDN w:val="0"/>
        <w:adjustRightInd w:val="0"/>
        <w:spacing w:after="120"/>
        <w:textAlignment w:val="baseline"/>
        <w:rPr>
          <w:rFonts w:ascii="Times New Roman" w:eastAsia="宋体" w:hAnsi="Times New Roman" w:cs="Times New Roman"/>
          <w:b/>
          <w:bCs/>
          <w:kern w:val="0"/>
          <w:sz w:val="20"/>
          <w:szCs w:val="20"/>
          <w:lang w:val="en-GB"/>
        </w:rPr>
      </w:pPr>
      <w:r>
        <w:rPr>
          <w:rFonts w:ascii="Times New Roman" w:eastAsia="宋体" w:hAnsi="Times New Roman" w:cs="Times New Roman"/>
          <w:b/>
          <w:bCs/>
          <w:kern w:val="0"/>
          <w:sz w:val="20"/>
          <w:szCs w:val="20"/>
          <w:lang w:val="en-GB"/>
        </w:rPr>
        <w:t>Proposal 2:</w:t>
      </w:r>
      <w:r w:rsidR="007409BB">
        <w:rPr>
          <w:rFonts w:ascii="Times New Roman" w:eastAsia="宋体" w:hAnsi="Times New Roman"/>
          <w:b/>
          <w:sz w:val="20"/>
          <w:szCs w:val="20"/>
        </w:rPr>
        <w:t xml:space="preserve"> </w:t>
      </w:r>
      <w:r w:rsidR="00E5180D">
        <w:rPr>
          <w:rFonts w:ascii="Times New Roman" w:eastAsia="宋体" w:hAnsi="Times New Roman" w:cs="Times New Roman"/>
          <w:b/>
          <w:bCs/>
          <w:kern w:val="0"/>
          <w:sz w:val="20"/>
          <w:szCs w:val="20"/>
          <w:lang w:val="en-GB"/>
        </w:rPr>
        <w:t>Th</w:t>
      </w:r>
      <w:r w:rsidR="00CD3A46" w:rsidRPr="00D14A8E">
        <w:rPr>
          <w:rFonts w:ascii="Times New Roman" w:eastAsia="宋体" w:hAnsi="Times New Roman" w:cs="Times New Roman"/>
          <w:b/>
          <w:bCs/>
          <w:kern w:val="0"/>
          <w:sz w:val="20"/>
          <w:szCs w:val="20"/>
          <w:lang w:val="en-GB"/>
        </w:rPr>
        <w:t xml:space="preserve">e assistance information </w:t>
      </w:r>
      <w:r w:rsidR="00BA080D">
        <w:rPr>
          <w:rFonts w:ascii="Times New Roman" w:eastAsia="宋体" w:hAnsi="Times New Roman" w:cs="Times New Roman"/>
          <w:b/>
          <w:bCs/>
          <w:kern w:val="0"/>
          <w:sz w:val="20"/>
          <w:szCs w:val="20"/>
          <w:lang w:val="en-GB"/>
        </w:rPr>
        <w:t>for positioning integrity should be specified</w:t>
      </w:r>
      <w:r w:rsidR="00E5180D">
        <w:rPr>
          <w:rFonts w:ascii="Times New Roman" w:eastAsia="宋体" w:hAnsi="Times New Roman" w:cs="Times New Roman"/>
          <w:b/>
          <w:bCs/>
          <w:kern w:val="0"/>
          <w:sz w:val="20"/>
          <w:szCs w:val="20"/>
          <w:lang w:val="en-GB"/>
        </w:rPr>
        <w:t>:</w:t>
      </w:r>
    </w:p>
    <w:p w14:paraId="1CFF2BD9" w14:textId="0F938E4B" w:rsidR="00C46D09" w:rsidRPr="004B3C5E" w:rsidRDefault="00C46D09" w:rsidP="00C46D09">
      <w:pPr>
        <w:pStyle w:val="af1"/>
        <w:numPr>
          <w:ilvl w:val="1"/>
          <w:numId w:val="46"/>
        </w:numPr>
        <w:overflowPunct w:val="0"/>
        <w:autoSpaceDE w:val="0"/>
        <w:autoSpaceDN w:val="0"/>
        <w:adjustRightInd w:val="0"/>
        <w:spacing w:afterLines="50" w:after="120" w:afterAutospacing="0" w:line="240" w:lineRule="auto"/>
        <w:ind w:leftChars="0"/>
        <w:textAlignment w:val="baseline"/>
        <w:rPr>
          <w:rFonts w:ascii="Times New Roman" w:eastAsia="宋体" w:hAnsi="Times New Roman"/>
          <w:b/>
          <w:sz w:val="20"/>
          <w:szCs w:val="20"/>
        </w:rPr>
      </w:pPr>
      <w:r w:rsidRPr="004B3C5E">
        <w:rPr>
          <w:rFonts w:ascii="Times New Roman" w:eastAsia="宋体" w:hAnsi="Times New Roman"/>
          <w:b/>
          <w:sz w:val="20"/>
          <w:szCs w:val="20"/>
          <w:u w:val="single"/>
        </w:rPr>
        <w:t xml:space="preserve">For </w:t>
      </w:r>
      <w:proofErr w:type="spellStart"/>
      <w:r w:rsidRPr="004B3C5E">
        <w:rPr>
          <w:rFonts w:ascii="Times New Roman" w:eastAsia="宋体" w:hAnsi="Times New Roman"/>
          <w:b/>
          <w:sz w:val="20"/>
          <w:szCs w:val="20"/>
          <w:u w:val="single"/>
        </w:rPr>
        <w:t>UE</w:t>
      </w:r>
      <w:proofErr w:type="spellEnd"/>
      <w:r w:rsidRPr="004B3C5E">
        <w:rPr>
          <w:rFonts w:ascii="Times New Roman" w:eastAsia="宋体" w:hAnsi="Times New Roman"/>
          <w:b/>
          <w:sz w:val="20"/>
          <w:szCs w:val="20"/>
          <w:u w:val="single"/>
        </w:rPr>
        <w:t>-based positioning,</w:t>
      </w:r>
      <w:r w:rsidRPr="004B3C5E">
        <w:rPr>
          <w:rFonts w:ascii="Times New Roman" w:eastAsia="宋体" w:hAnsi="Times New Roman"/>
          <w:b/>
          <w:sz w:val="20"/>
          <w:szCs w:val="20"/>
        </w:rPr>
        <w:t xml:space="preserve"> the integrity assistance information transferred from </w:t>
      </w:r>
      <w:proofErr w:type="spellStart"/>
      <w:r w:rsidRPr="004B3C5E">
        <w:rPr>
          <w:rFonts w:ascii="Times New Roman" w:eastAsia="宋体" w:hAnsi="Times New Roman"/>
          <w:b/>
          <w:sz w:val="20"/>
          <w:szCs w:val="20"/>
        </w:rPr>
        <w:t>LMF</w:t>
      </w:r>
      <w:proofErr w:type="spellEnd"/>
      <w:r w:rsidRPr="004B3C5E">
        <w:rPr>
          <w:rFonts w:ascii="Times New Roman" w:eastAsia="宋体" w:hAnsi="Times New Roman"/>
          <w:b/>
          <w:sz w:val="20"/>
          <w:szCs w:val="20"/>
        </w:rPr>
        <w:t xml:space="preserve"> to </w:t>
      </w:r>
      <w:proofErr w:type="spellStart"/>
      <w:r w:rsidRPr="004B3C5E">
        <w:rPr>
          <w:rFonts w:ascii="Times New Roman" w:eastAsia="宋体" w:hAnsi="Times New Roman"/>
          <w:b/>
          <w:sz w:val="20"/>
          <w:szCs w:val="20"/>
        </w:rPr>
        <w:t>UE</w:t>
      </w:r>
      <w:proofErr w:type="spellEnd"/>
      <w:r w:rsidRPr="004B3C5E">
        <w:rPr>
          <w:rFonts w:ascii="Times New Roman" w:eastAsia="宋体" w:hAnsi="Times New Roman"/>
          <w:b/>
          <w:sz w:val="20"/>
          <w:szCs w:val="20"/>
        </w:rPr>
        <w:t xml:space="preserve"> includes Feared events in the </w:t>
      </w:r>
      <w:proofErr w:type="spellStart"/>
      <w:r w:rsidRPr="004B3C5E">
        <w:rPr>
          <w:rFonts w:ascii="Times New Roman" w:eastAsia="宋体" w:hAnsi="Times New Roman"/>
          <w:b/>
          <w:sz w:val="20"/>
          <w:szCs w:val="20"/>
        </w:rPr>
        <w:t>GNSS</w:t>
      </w:r>
      <w:proofErr w:type="spellEnd"/>
      <w:r w:rsidRPr="004B3C5E">
        <w:rPr>
          <w:rFonts w:ascii="Times New Roman" w:eastAsia="宋体" w:hAnsi="Times New Roman"/>
          <w:b/>
          <w:sz w:val="20"/>
          <w:szCs w:val="20"/>
        </w:rPr>
        <w:t xml:space="preserve"> Assistance Data, Feared events during positioning data transmission, </w:t>
      </w:r>
      <w:proofErr w:type="spellStart"/>
      <w:r w:rsidRPr="004B3C5E">
        <w:rPr>
          <w:rFonts w:ascii="Times New Roman" w:eastAsia="宋体" w:hAnsi="Times New Roman"/>
          <w:b/>
          <w:sz w:val="20"/>
          <w:szCs w:val="20"/>
        </w:rPr>
        <w:t>GNSS</w:t>
      </w:r>
      <w:proofErr w:type="spellEnd"/>
      <w:r w:rsidRPr="004B3C5E">
        <w:rPr>
          <w:rFonts w:ascii="Times New Roman" w:eastAsia="宋体" w:hAnsi="Times New Roman"/>
          <w:b/>
          <w:sz w:val="20"/>
          <w:szCs w:val="20"/>
        </w:rPr>
        <w:t xml:space="preserve"> feared events.</w:t>
      </w:r>
    </w:p>
    <w:p w14:paraId="68EFD6B9" w14:textId="73B4B622" w:rsidR="00C46D09" w:rsidRPr="004B3C5E" w:rsidRDefault="00C46D09" w:rsidP="00C46D09">
      <w:pPr>
        <w:pStyle w:val="af1"/>
        <w:numPr>
          <w:ilvl w:val="1"/>
          <w:numId w:val="46"/>
        </w:numPr>
        <w:overflowPunct w:val="0"/>
        <w:autoSpaceDE w:val="0"/>
        <w:autoSpaceDN w:val="0"/>
        <w:adjustRightInd w:val="0"/>
        <w:spacing w:afterLines="50" w:after="120" w:afterAutospacing="0" w:line="240" w:lineRule="auto"/>
        <w:ind w:leftChars="0"/>
        <w:textAlignment w:val="baseline"/>
        <w:rPr>
          <w:rFonts w:ascii="Times New Roman" w:eastAsia="宋体" w:hAnsi="Times New Roman"/>
          <w:b/>
          <w:sz w:val="20"/>
          <w:szCs w:val="20"/>
        </w:rPr>
      </w:pPr>
      <w:r w:rsidRPr="004B3C5E">
        <w:rPr>
          <w:rFonts w:ascii="Times New Roman" w:eastAsia="宋体" w:hAnsi="Times New Roman"/>
          <w:b/>
          <w:sz w:val="20"/>
          <w:szCs w:val="20"/>
          <w:u w:val="single"/>
        </w:rPr>
        <w:t xml:space="preserve">For </w:t>
      </w:r>
      <w:proofErr w:type="spellStart"/>
      <w:r w:rsidRPr="004B3C5E">
        <w:rPr>
          <w:rFonts w:ascii="Times New Roman" w:eastAsia="宋体" w:hAnsi="Times New Roman"/>
          <w:b/>
          <w:sz w:val="20"/>
          <w:szCs w:val="20"/>
          <w:u w:val="single"/>
        </w:rPr>
        <w:t>LMF</w:t>
      </w:r>
      <w:proofErr w:type="spellEnd"/>
      <w:r w:rsidRPr="004B3C5E">
        <w:rPr>
          <w:rFonts w:ascii="Times New Roman" w:eastAsia="宋体" w:hAnsi="Times New Roman"/>
          <w:b/>
          <w:sz w:val="20"/>
          <w:szCs w:val="20"/>
          <w:u w:val="single"/>
        </w:rPr>
        <w:t xml:space="preserve">-based positioning, </w:t>
      </w:r>
      <w:r w:rsidRPr="004B3C5E">
        <w:rPr>
          <w:rFonts w:ascii="Times New Roman" w:eastAsia="宋体" w:hAnsi="Times New Roman"/>
          <w:b/>
          <w:sz w:val="20"/>
          <w:szCs w:val="20"/>
        </w:rPr>
        <w:t xml:space="preserve">the integrity assistance information transferred from </w:t>
      </w:r>
      <w:proofErr w:type="spellStart"/>
      <w:r w:rsidRPr="004B3C5E">
        <w:rPr>
          <w:rFonts w:ascii="Times New Roman" w:eastAsia="宋体" w:hAnsi="Times New Roman"/>
          <w:b/>
          <w:sz w:val="20"/>
          <w:szCs w:val="20"/>
        </w:rPr>
        <w:t>UE</w:t>
      </w:r>
      <w:proofErr w:type="spellEnd"/>
      <w:r w:rsidRPr="004B3C5E">
        <w:rPr>
          <w:rFonts w:ascii="Times New Roman" w:eastAsia="宋体" w:hAnsi="Times New Roman"/>
          <w:b/>
          <w:sz w:val="20"/>
          <w:szCs w:val="20"/>
        </w:rPr>
        <w:t xml:space="preserve"> to </w:t>
      </w:r>
      <w:proofErr w:type="spellStart"/>
      <w:r w:rsidRPr="004B3C5E">
        <w:rPr>
          <w:rFonts w:ascii="Times New Roman" w:eastAsia="宋体" w:hAnsi="Times New Roman"/>
          <w:b/>
          <w:sz w:val="20"/>
          <w:szCs w:val="20"/>
        </w:rPr>
        <w:t>LMF</w:t>
      </w:r>
      <w:proofErr w:type="spellEnd"/>
      <w:r w:rsidRPr="004B3C5E">
        <w:rPr>
          <w:rFonts w:ascii="Times New Roman" w:eastAsia="宋体" w:hAnsi="Times New Roman"/>
          <w:b/>
          <w:sz w:val="20"/>
          <w:szCs w:val="20"/>
        </w:rPr>
        <w:t xml:space="preserve"> includes </w:t>
      </w:r>
      <w:proofErr w:type="spellStart"/>
      <w:r w:rsidRPr="004B3C5E">
        <w:rPr>
          <w:rFonts w:ascii="Times New Roman" w:eastAsia="宋体" w:hAnsi="Times New Roman"/>
          <w:b/>
          <w:sz w:val="20"/>
          <w:szCs w:val="20"/>
        </w:rPr>
        <w:t>UE</w:t>
      </w:r>
      <w:proofErr w:type="spellEnd"/>
      <w:r w:rsidRPr="004B3C5E">
        <w:rPr>
          <w:rFonts w:ascii="Times New Roman" w:eastAsia="宋体" w:hAnsi="Times New Roman"/>
          <w:b/>
          <w:sz w:val="20"/>
          <w:szCs w:val="20"/>
        </w:rPr>
        <w:t xml:space="preserve"> feared events.</w:t>
      </w:r>
    </w:p>
    <w:p w14:paraId="39AE7339" w14:textId="77777777" w:rsidR="00E84A3A" w:rsidRDefault="00E84A3A" w:rsidP="00544387">
      <w:pPr>
        <w:widowControl/>
        <w:overflowPunct w:val="0"/>
        <w:autoSpaceDE w:val="0"/>
        <w:autoSpaceDN w:val="0"/>
        <w:adjustRightInd w:val="0"/>
        <w:spacing w:after="50"/>
        <w:textAlignment w:val="baseline"/>
        <w:rPr>
          <w:rFonts w:ascii="Times New Roman" w:eastAsia="宋体" w:hAnsi="Times New Roman" w:cs="Times New Roman"/>
          <w:kern w:val="0"/>
          <w:sz w:val="20"/>
          <w:szCs w:val="20"/>
          <w:lang w:val="en-GB"/>
        </w:rPr>
      </w:pPr>
    </w:p>
    <w:p w14:paraId="2B78A744" w14:textId="1298D38D" w:rsidR="00817EE5" w:rsidRPr="0003599E" w:rsidRDefault="0003599E" w:rsidP="0003599E">
      <w:pPr>
        <w:widowControl/>
        <w:numPr>
          <w:ilvl w:val="1"/>
          <w:numId w:val="7"/>
        </w:numPr>
        <w:overflowPunct w:val="0"/>
        <w:autoSpaceDE w:val="0"/>
        <w:autoSpaceDN w:val="0"/>
        <w:adjustRightInd w:val="0"/>
        <w:spacing w:before="100" w:beforeAutospacing="1" w:afterLines="100" w:after="240" w:line="300" w:lineRule="auto"/>
        <w:jc w:val="left"/>
        <w:textAlignment w:val="baseline"/>
        <w:outlineLvl w:val="1"/>
        <w:rPr>
          <w:rFonts w:ascii="Arial" w:eastAsia="宋体" w:hAnsi="Arial" w:cs="Times New Roman"/>
          <w:kern w:val="0"/>
          <w:sz w:val="32"/>
          <w:szCs w:val="24"/>
          <w:lang w:val="en-GB"/>
        </w:rPr>
      </w:pPr>
      <w:r w:rsidRPr="0003599E">
        <w:rPr>
          <w:rFonts w:ascii="Arial" w:eastAsia="宋体" w:hAnsi="Arial" w:cs="Times New Roman"/>
          <w:kern w:val="0"/>
          <w:sz w:val="32"/>
          <w:szCs w:val="24"/>
          <w:lang w:val="en-GB"/>
        </w:rPr>
        <w:t>I</w:t>
      </w:r>
      <w:r w:rsidR="00817EE5" w:rsidRPr="0003599E">
        <w:rPr>
          <w:rFonts w:ascii="Arial" w:eastAsia="宋体" w:hAnsi="Arial" w:cs="Times New Roman"/>
          <w:kern w:val="0"/>
          <w:sz w:val="32"/>
          <w:szCs w:val="24"/>
          <w:lang w:val="en-GB"/>
        </w:rPr>
        <w:t>ntegrity</w:t>
      </w:r>
      <w:r>
        <w:rPr>
          <w:rFonts w:ascii="Arial" w:eastAsia="宋体" w:hAnsi="Arial" w:cs="Times New Roman"/>
          <w:kern w:val="0"/>
          <w:sz w:val="32"/>
          <w:szCs w:val="24"/>
          <w:lang w:val="en-GB"/>
        </w:rPr>
        <w:t xml:space="preserve"> R</w:t>
      </w:r>
      <w:r w:rsidR="00817EE5" w:rsidRPr="0003599E">
        <w:rPr>
          <w:rFonts w:ascii="Arial" w:eastAsia="宋体" w:hAnsi="Arial" w:cs="Times New Roman"/>
          <w:kern w:val="0"/>
          <w:sz w:val="32"/>
          <w:szCs w:val="24"/>
          <w:lang w:val="en-GB"/>
        </w:rPr>
        <w:t>esult</w:t>
      </w:r>
      <w:r w:rsidR="007E2CD2">
        <w:rPr>
          <w:rFonts w:ascii="Arial" w:eastAsia="宋体" w:hAnsi="Arial" w:cs="Times New Roman"/>
          <w:kern w:val="0"/>
          <w:sz w:val="32"/>
          <w:szCs w:val="24"/>
          <w:lang w:val="en-GB"/>
        </w:rPr>
        <w:t>s Reporting</w:t>
      </w:r>
    </w:p>
    <w:p w14:paraId="56C83289" w14:textId="4039EDF8" w:rsidR="007E2CD2" w:rsidRDefault="00866CFE" w:rsidP="00866CFE">
      <w:pPr>
        <w:widowControl/>
        <w:overflowPunct w:val="0"/>
        <w:autoSpaceDE w:val="0"/>
        <w:autoSpaceDN w:val="0"/>
        <w:adjustRightInd w:val="0"/>
        <w:spacing w:afterLines="50" w:after="120"/>
        <w:textAlignment w:val="baseline"/>
        <w:rPr>
          <w:rFonts w:ascii="Times New Roman" w:eastAsia="宋体" w:hAnsi="Times New Roman" w:cs="Times New Roman"/>
          <w:kern w:val="0"/>
          <w:sz w:val="20"/>
          <w:szCs w:val="20"/>
          <w:lang w:val="en-GB"/>
        </w:rPr>
      </w:pPr>
      <w:r w:rsidRPr="00866CFE">
        <w:rPr>
          <w:rFonts w:ascii="Times New Roman" w:eastAsia="宋体" w:hAnsi="Times New Roman" w:cs="Times New Roman"/>
          <w:kern w:val="0"/>
          <w:sz w:val="20"/>
          <w:szCs w:val="20"/>
          <w:lang w:val="en-GB"/>
        </w:rPr>
        <w:t xml:space="preserve">In the current </w:t>
      </w:r>
      <w:proofErr w:type="spellStart"/>
      <w:r w:rsidRPr="00866CFE">
        <w:rPr>
          <w:rFonts w:ascii="Times New Roman" w:eastAsia="宋体" w:hAnsi="Times New Roman" w:cs="Times New Roman"/>
          <w:kern w:val="0"/>
          <w:sz w:val="20"/>
          <w:szCs w:val="20"/>
          <w:lang w:val="en-GB"/>
        </w:rPr>
        <w:t>TP</w:t>
      </w:r>
      <w:proofErr w:type="spellEnd"/>
      <w:r w:rsidR="006845E8">
        <w:rPr>
          <w:rFonts w:ascii="Times New Roman" w:eastAsia="宋体" w:hAnsi="Times New Roman" w:cs="Times New Roman"/>
          <w:kern w:val="0"/>
          <w:sz w:val="20"/>
          <w:szCs w:val="20"/>
          <w:lang w:val="en-GB"/>
        </w:rPr>
        <w:t xml:space="preserve"> </w:t>
      </w:r>
      <w:r w:rsidR="006845E8">
        <w:rPr>
          <w:rFonts w:ascii="Times New Roman" w:eastAsia="宋体" w:hAnsi="Times New Roman" w:cs="Times New Roman"/>
          <w:kern w:val="0"/>
          <w:sz w:val="20"/>
          <w:szCs w:val="20"/>
          <w:lang w:val="en-GB"/>
        </w:rPr>
        <w:fldChar w:fldCharType="begin"/>
      </w:r>
      <w:r w:rsidR="006845E8">
        <w:rPr>
          <w:rFonts w:ascii="Times New Roman" w:eastAsia="宋体" w:hAnsi="Times New Roman" w:cs="Times New Roman"/>
          <w:kern w:val="0"/>
          <w:sz w:val="20"/>
          <w:szCs w:val="20"/>
          <w:lang w:val="en-GB"/>
        </w:rPr>
        <w:instrText xml:space="preserve"> REF _Ref67296419 \r \h </w:instrText>
      </w:r>
      <w:r w:rsidR="006845E8">
        <w:rPr>
          <w:rFonts w:ascii="Times New Roman" w:eastAsia="宋体" w:hAnsi="Times New Roman" w:cs="Times New Roman"/>
          <w:kern w:val="0"/>
          <w:sz w:val="20"/>
          <w:szCs w:val="20"/>
          <w:lang w:val="en-GB"/>
        </w:rPr>
      </w:r>
      <w:r w:rsidR="006845E8">
        <w:rPr>
          <w:rFonts w:ascii="Times New Roman" w:eastAsia="宋体" w:hAnsi="Times New Roman" w:cs="Times New Roman"/>
          <w:kern w:val="0"/>
          <w:sz w:val="20"/>
          <w:szCs w:val="20"/>
          <w:lang w:val="en-GB"/>
        </w:rPr>
        <w:fldChar w:fldCharType="separate"/>
      </w:r>
      <w:r w:rsidR="006845E8">
        <w:rPr>
          <w:rFonts w:ascii="Times New Roman" w:eastAsia="宋体" w:hAnsi="Times New Roman" w:cs="Times New Roman"/>
          <w:kern w:val="0"/>
          <w:sz w:val="20"/>
          <w:szCs w:val="20"/>
          <w:lang w:val="en-GB"/>
        </w:rPr>
        <w:t>[2]</w:t>
      </w:r>
      <w:r w:rsidR="006845E8">
        <w:rPr>
          <w:rFonts w:ascii="Times New Roman" w:eastAsia="宋体" w:hAnsi="Times New Roman" w:cs="Times New Roman"/>
          <w:kern w:val="0"/>
          <w:sz w:val="20"/>
          <w:szCs w:val="20"/>
          <w:lang w:val="en-GB"/>
        </w:rPr>
        <w:fldChar w:fldCharType="end"/>
      </w:r>
      <w:r w:rsidRPr="00866CFE">
        <w:rPr>
          <w:rFonts w:ascii="Times New Roman" w:eastAsia="宋体" w:hAnsi="Times New Roman" w:cs="Times New Roman"/>
          <w:kern w:val="0"/>
          <w:sz w:val="20"/>
          <w:szCs w:val="20"/>
          <w:lang w:val="en-GB"/>
        </w:rPr>
        <w:t xml:space="preserve">, </w:t>
      </w:r>
      <w:r>
        <w:rPr>
          <w:rFonts w:ascii="Times New Roman" w:eastAsia="宋体" w:hAnsi="Times New Roman" w:cs="Times New Roman"/>
          <w:kern w:val="0"/>
          <w:sz w:val="20"/>
          <w:szCs w:val="20"/>
          <w:lang w:val="en-GB"/>
        </w:rPr>
        <w:t>t</w:t>
      </w:r>
      <w:r w:rsidRPr="00866CFE">
        <w:rPr>
          <w:rFonts w:ascii="Times New Roman" w:eastAsia="宋体" w:hAnsi="Times New Roman" w:cs="Times New Roman"/>
          <w:kern w:val="0"/>
          <w:sz w:val="20"/>
          <w:szCs w:val="20"/>
          <w:lang w:val="en-GB"/>
        </w:rPr>
        <w:t>wo modes of integrity result reporting are identified below for consideration in the WI:</w:t>
      </w:r>
    </w:p>
    <w:tbl>
      <w:tblPr>
        <w:tblStyle w:val="af2"/>
        <w:tblW w:w="0" w:type="auto"/>
        <w:tblLook w:val="04A0" w:firstRow="1" w:lastRow="0" w:firstColumn="1" w:lastColumn="0" w:noHBand="0" w:noVBand="1"/>
      </w:tblPr>
      <w:tblGrid>
        <w:gridCol w:w="9628"/>
      </w:tblGrid>
      <w:tr w:rsidR="00302D54" w14:paraId="480F33A9" w14:textId="77777777" w:rsidTr="00302D54">
        <w:tc>
          <w:tcPr>
            <w:tcW w:w="9628" w:type="dxa"/>
          </w:tcPr>
          <w:p w14:paraId="0A3DA567" w14:textId="77777777" w:rsidR="00302D54" w:rsidRPr="00866CFE" w:rsidRDefault="00302D54" w:rsidP="00302D54">
            <w:pPr>
              <w:pStyle w:val="af1"/>
              <w:numPr>
                <w:ilvl w:val="0"/>
                <w:numId w:val="36"/>
              </w:numPr>
              <w:overflowPunct w:val="0"/>
              <w:autoSpaceDE w:val="0"/>
              <w:autoSpaceDN w:val="0"/>
              <w:adjustRightInd w:val="0"/>
              <w:spacing w:afterLines="50" w:after="120" w:afterAutospacing="0" w:line="240" w:lineRule="auto"/>
              <w:ind w:leftChars="0"/>
              <w:textAlignment w:val="baseline"/>
              <w:rPr>
                <w:rFonts w:ascii="Times New Roman" w:eastAsia="宋体" w:hAnsi="Times New Roman"/>
                <w:b/>
                <w:sz w:val="20"/>
                <w:szCs w:val="20"/>
              </w:rPr>
            </w:pPr>
            <w:r w:rsidRPr="00866CFE">
              <w:rPr>
                <w:rFonts w:ascii="Times New Roman" w:eastAsia="宋体" w:hAnsi="Times New Roman"/>
                <w:b/>
                <w:sz w:val="20"/>
                <w:szCs w:val="20"/>
              </w:rPr>
              <w:lastRenderedPageBreak/>
              <w:t>Mode 1 of Integrity Result Reporting : PL Reporting</w:t>
            </w:r>
          </w:p>
          <w:p w14:paraId="79FF0D12" w14:textId="77777777" w:rsidR="00302D54" w:rsidRPr="004F1CE2" w:rsidRDefault="00302D54" w:rsidP="00302D54">
            <w:pPr>
              <w:widowControl/>
              <w:overflowPunct w:val="0"/>
              <w:autoSpaceDE w:val="0"/>
              <w:autoSpaceDN w:val="0"/>
              <w:adjustRightInd w:val="0"/>
              <w:spacing w:afterLines="50" w:after="120"/>
              <w:textAlignment w:val="baseline"/>
              <w:rPr>
                <w:lang w:val="en-GB"/>
              </w:rPr>
            </w:pPr>
            <w:r w:rsidRPr="004F1CE2">
              <w:rPr>
                <w:lang w:val="en-GB"/>
              </w:rPr>
              <w:t xml:space="preserve">The integrity computing entity calculates the PL, based on the measurement, assistance information and </w:t>
            </w:r>
            <w:proofErr w:type="spellStart"/>
            <w:r w:rsidRPr="004F1CE2">
              <w:rPr>
                <w:lang w:val="en-GB"/>
              </w:rPr>
              <w:t>TIR</w:t>
            </w:r>
            <w:proofErr w:type="spellEnd"/>
            <w:r w:rsidRPr="004F1CE2">
              <w:rPr>
                <w:lang w:val="en-GB"/>
              </w:rPr>
              <w:t xml:space="preserve">. Then, the calculated PL is directly reported to where the LCS client resides (Network or </w:t>
            </w:r>
            <w:proofErr w:type="spellStart"/>
            <w:r w:rsidRPr="004F1CE2">
              <w:rPr>
                <w:lang w:val="en-GB"/>
              </w:rPr>
              <w:t>UE</w:t>
            </w:r>
            <w:proofErr w:type="spellEnd"/>
            <w:r w:rsidRPr="004F1CE2">
              <w:rPr>
                <w:lang w:val="en-GB"/>
              </w:rPr>
              <w:t xml:space="preserve">). Hence, the integrity computing entity does not judge whether the positioning system is still available, it simply provides whatever PL value it has obtained. </w:t>
            </w:r>
            <w:r w:rsidRPr="0088394E">
              <w:rPr>
                <w:shd w:val="pct15" w:color="auto" w:fill="FFFFFF"/>
                <w:lang w:val="en-GB"/>
              </w:rPr>
              <w:t xml:space="preserve">It is left to the </w:t>
            </w:r>
            <w:r w:rsidRPr="0088394E">
              <w:rPr>
                <w:color w:val="FF0000"/>
                <w:shd w:val="pct15" w:color="auto" w:fill="FFFFFF"/>
                <w:lang w:val="en-GB"/>
              </w:rPr>
              <w:t>LCS client itself to determine if the positioning system is still available</w:t>
            </w:r>
            <w:r w:rsidRPr="0088394E">
              <w:rPr>
                <w:lang w:val="en-GB"/>
              </w:rPr>
              <w:t xml:space="preserve"> based on the reported PL.</w:t>
            </w:r>
          </w:p>
          <w:p w14:paraId="48A575A2" w14:textId="77777777" w:rsidR="00302D54" w:rsidRPr="004F1CE2" w:rsidRDefault="00302D54" w:rsidP="00302D54">
            <w:pPr>
              <w:pStyle w:val="af1"/>
              <w:numPr>
                <w:ilvl w:val="0"/>
                <w:numId w:val="36"/>
              </w:numPr>
              <w:overflowPunct w:val="0"/>
              <w:autoSpaceDE w:val="0"/>
              <w:autoSpaceDN w:val="0"/>
              <w:adjustRightInd w:val="0"/>
              <w:spacing w:afterLines="50" w:after="120" w:afterAutospacing="0" w:line="240" w:lineRule="auto"/>
              <w:ind w:leftChars="0"/>
              <w:textAlignment w:val="baseline"/>
              <w:rPr>
                <w:rFonts w:ascii="Times New Roman" w:eastAsia="宋体" w:hAnsi="Times New Roman"/>
                <w:b/>
                <w:sz w:val="20"/>
                <w:szCs w:val="20"/>
              </w:rPr>
            </w:pPr>
            <w:r w:rsidRPr="004F1CE2">
              <w:rPr>
                <w:rFonts w:ascii="Times New Roman" w:eastAsia="宋体" w:hAnsi="Times New Roman"/>
                <w:b/>
                <w:sz w:val="20"/>
                <w:szCs w:val="20"/>
              </w:rPr>
              <w:t>Mode 2 of Integrity Result Reporting : Integrity Event Flagging</w:t>
            </w:r>
          </w:p>
          <w:p w14:paraId="68C77CE4" w14:textId="29BDFDAC" w:rsidR="00302D54" w:rsidRPr="00302D54" w:rsidRDefault="00302D54" w:rsidP="00866CFE">
            <w:pPr>
              <w:widowControl/>
              <w:overflowPunct w:val="0"/>
              <w:autoSpaceDE w:val="0"/>
              <w:autoSpaceDN w:val="0"/>
              <w:adjustRightInd w:val="0"/>
              <w:spacing w:afterLines="50" w:after="120"/>
              <w:textAlignment w:val="baseline"/>
              <w:rPr>
                <w:lang w:val="en-GB"/>
              </w:rPr>
            </w:pPr>
            <w:r w:rsidRPr="004F1CE2">
              <w:rPr>
                <w:lang w:val="en-GB"/>
              </w:rPr>
              <w:t xml:space="preserve">The integrity computing entity calculates the PL, based on the measurement, assistance information and </w:t>
            </w:r>
            <w:proofErr w:type="spellStart"/>
            <w:r w:rsidRPr="004F1CE2">
              <w:rPr>
                <w:lang w:val="en-GB"/>
              </w:rPr>
              <w:t>TIR</w:t>
            </w:r>
            <w:proofErr w:type="spellEnd"/>
            <w:r w:rsidRPr="004F1CE2">
              <w:rPr>
                <w:lang w:val="en-GB"/>
              </w:rPr>
              <w:t xml:space="preserve">. </w:t>
            </w:r>
            <w:r w:rsidRPr="0088394E">
              <w:rPr>
                <w:lang w:val="en-GB"/>
              </w:rPr>
              <w:t xml:space="preserve">Then, </w:t>
            </w:r>
            <w:r w:rsidRPr="0088394E">
              <w:rPr>
                <w:shd w:val="pct15" w:color="auto" w:fill="FFFFFF"/>
                <w:lang w:val="en-GB"/>
              </w:rPr>
              <w:t xml:space="preserve">the </w:t>
            </w:r>
            <w:r w:rsidRPr="0088394E">
              <w:rPr>
                <w:color w:val="FF0000"/>
                <w:shd w:val="pct15" w:color="auto" w:fill="FFFFFF"/>
                <w:lang w:val="en-GB"/>
              </w:rPr>
              <w:t>integrity computing entity</w:t>
            </w:r>
            <w:r w:rsidRPr="0088394E">
              <w:rPr>
                <w:shd w:val="pct15" w:color="auto" w:fill="FFFFFF"/>
                <w:lang w:val="en-GB"/>
              </w:rPr>
              <w:t xml:space="preserve"> further compares the calculated PL with the given AL to</w:t>
            </w:r>
            <w:r w:rsidRPr="0088394E">
              <w:rPr>
                <w:color w:val="FF0000"/>
                <w:shd w:val="pct15" w:color="auto" w:fill="FFFFFF"/>
                <w:lang w:val="en-GB"/>
              </w:rPr>
              <w:t xml:space="preserve"> determine if the positioning system is still available</w:t>
            </w:r>
            <w:r w:rsidRPr="0088394E">
              <w:rPr>
                <w:shd w:val="pct15" w:color="auto" w:fill="FFFFFF"/>
                <w:lang w:val="en-GB"/>
              </w:rPr>
              <w:t xml:space="preserve"> to offer trustable position estimation.</w:t>
            </w:r>
            <w:r w:rsidRPr="004F1CE2">
              <w:rPr>
                <w:lang w:val="en-GB"/>
              </w:rPr>
              <w:t xml:space="preserve"> Thus, the integrity computing entity may only have to report a binary flag (0 and 1) to indicate whether the positioning system is available or not. Thus, in this case the LCS client can be directly informed about the system availability, without conducting further evaluation by itself.</w:t>
            </w:r>
          </w:p>
        </w:tc>
      </w:tr>
    </w:tbl>
    <w:p w14:paraId="1579F7CF" w14:textId="77777777" w:rsidR="007A4C2D" w:rsidRDefault="007A4C2D" w:rsidP="00866CFE">
      <w:pPr>
        <w:widowControl/>
        <w:overflowPunct w:val="0"/>
        <w:autoSpaceDE w:val="0"/>
        <w:autoSpaceDN w:val="0"/>
        <w:adjustRightInd w:val="0"/>
        <w:spacing w:afterLines="50" w:after="120"/>
        <w:textAlignment w:val="baseline"/>
        <w:rPr>
          <w:rFonts w:ascii="Times New Roman" w:eastAsia="宋体" w:hAnsi="Times New Roman" w:cs="Times New Roman"/>
          <w:kern w:val="0"/>
          <w:sz w:val="20"/>
          <w:szCs w:val="20"/>
          <w:lang w:val="en-GB"/>
        </w:rPr>
      </w:pPr>
    </w:p>
    <w:p w14:paraId="7B6F9F2F" w14:textId="47B39904" w:rsidR="00A22786" w:rsidRDefault="00A22786" w:rsidP="00535BBC">
      <w:pPr>
        <w:overflowPunct w:val="0"/>
        <w:autoSpaceDE w:val="0"/>
        <w:autoSpaceDN w:val="0"/>
        <w:adjustRightInd w:val="0"/>
        <w:spacing w:beforeLines="100" w:before="240" w:afterLines="50" w:after="120"/>
        <w:textAlignment w:val="baseline"/>
        <w:rPr>
          <w:rFonts w:ascii="Times New Roman" w:eastAsia="宋体" w:hAnsi="Times New Roman" w:cs="Times New Roman"/>
          <w:kern w:val="0"/>
          <w:sz w:val="20"/>
          <w:szCs w:val="20"/>
          <w:lang w:val="en-GB"/>
        </w:rPr>
      </w:pPr>
      <w:r w:rsidRPr="009B3E4B">
        <w:rPr>
          <w:rFonts w:ascii="Times New Roman" w:eastAsia="宋体" w:hAnsi="Times New Roman" w:cs="Times New Roman" w:hint="eastAsia"/>
          <w:kern w:val="0"/>
          <w:sz w:val="20"/>
          <w:szCs w:val="20"/>
          <w:lang w:val="en-GB"/>
        </w:rPr>
        <w:t>F</w:t>
      </w:r>
      <w:r w:rsidRPr="009B3E4B">
        <w:rPr>
          <w:rFonts w:ascii="Times New Roman" w:eastAsia="宋体" w:hAnsi="Times New Roman" w:cs="Times New Roman"/>
          <w:kern w:val="0"/>
          <w:sz w:val="20"/>
          <w:szCs w:val="20"/>
          <w:lang w:val="en-GB"/>
        </w:rPr>
        <w:t xml:space="preserve">or the above two modes, </w:t>
      </w:r>
      <w:r w:rsidR="00535BBC" w:rsidRPr="009B3E4B">
        <w:rPr>
          <w:rFonts w:ascii="Times New Roman" w:eastAsia="宋体" w:hAnsi="Times New Roman" w:cs="Times New Roman"/>
          <w:kern w:val="0"/>
          <w:sz w:val="20"/>
          <w:szCs w:val="20"/>
          <w:lang w:val="en-GB"/>
        </w:rPr>
        <w:t>we think both of them show benefit in different cases.</w:t>
      </w:r>
      <w:r w:rsidR="00535BBC" w:rsidRPr="009B3E4B">
        <w:rPr>
          <w:rFonts w:ascii="Times New Roman" w:eastAsia="宋体" w:hAnsi="Times New Roman" w:cs="Times New Roman" w:hint="eastAsia"/>
          <w:kern w:val="0"/>
          <w:sz w:val="20"/>
          <w:szCs w:val="20"/>
          <w:lang w:val="en-GB"/>
        </w:rPr>
        <w:t xml:space="preserve"> </w:t>
      </w:r>
      <w:proofErr w:type="spellStart"/>
      <w:r w:rsidRPr="009B3E4B">
        <w:rPr>
          <w:rFonts w:ascii="Times New Roman" w:eastAsia="宋体" w:hAnsi="Times New Roman" w:cs="Times New Roman"/>
          <w:kern w:val="0"/>
          <w:sz w:val="20"/>
          <w:szCs w:val="20"/>
          <w:lang w:val="en-GB"/>
        </w:rPr>
        <w:t>Mode1</w:t>
      </w:r>
      <w:proofErr w:type="spellEnd"/>
      <w:r w:rsidRPr="009B3E4B">
        <w:rPr>
          <w:rFonts w:ascii="Times New Roman" w:eastAsia="宋体" w:hAnsi="Times New Roman" w:cs="Times New Roman"/>
          <w:kern w:val="0"/>
          <w:sz w:val="20"/>
          <w:szCs w:val="20"/>
          <w:lang w:val="en-GB"/>
        </w:rPr>
        <w:t xml:space="preserve"> can be useful when the LCS client does not want to expose the </w:t>
      </w:r>
      <w:r w:rsidR="007A4C2D" w:rsidRPr="009B3E4B">
        <w:rPr>
          <w:rFonts w:ascii="Times New Roman" w:eastAsia="宋体" w:hAnsi="Times New Roman" w:cs="Times New Roman"/>
          <w:kern w:val="0"/>
          <w:sz w:val="20"/>
          <w:szCs w:val="20"/>
          <w:lang w:val="en-GB"/>
        </w:rPr>
        <w:t>integrity</w:t>
      </w:r>
      <w:r w:rsidRPr="009B3E4B">
        <w:rPr>
          <w:rFonts w:ascii="Times New Roman" w:eastAsia="宋体" w:hAnsi="Times New Roman" w:cs="Times New Roman"/>
          <w:kern w:val="0"/>
          <w:sz w:val="20"/>
          <w:szCs w:val="20"/>
          <w:lang w:val="en-GB"/>
        </w:rPr>
        <w:t xml:space="preserve"> </w:t>
      </w:r>
      <w:proofErr w:type="spellStart"/>
      <w:r w:rsidR="007A4C2D" w:rsidRPr="009B3E4B">
        <w:rPr>
          <w:rFonts w:ascii="Times New Roman" w:eastAsia="宋体" w:hAnsi="Times New Roman" w:cs="Times New Roman"/>
          <w:kern w:val="0"/>
          <w:sz w:val="20"/>
          <w:szCs w:val="20"/>
          <w:lang w:val="en-GB"/>
        </w:rPr>
        <w:t>KPIs</w:t>
      </w:r>
      <w:proofErr w:type="spellEnd"/>
      <w:r w:rsidRPr="009B3E4B">
        <w:rPr>
          <w:rFonts w:ascii="Times New Roman" w:eastAsia="宋体" w:hAnsi="Times New Roman" w:cs="Times New Roman"/>
          <w:kern w:val="0"/>
          <w:sz w:val="20"/>
          <w:szCs w:val="20"/>
          <w:lang w:val="en-GB"/>
        </w:rPr>
        <w:t xml:space="preserve"> to the </w:t>
      </w:r>
      <w:proofErr w:type="spellStart"/>
      <w:r w:rsidRPr="009B3E4B">
        <w:rPr>
          <w:rFonts w:ascii="Times New Roman" w:eastAsia="宋体" w:hAnsi="Times New Roman" w:cs="Times New Roman"/>
          <w:kern w:val="0"/>
          <w:sz w:val="20"/>
          <w:szCs w:val="20"/>
          <w:lang w:val="en-GB"/>
        </w:rPr>
        <w:t>LMF</w:t>
      </w:r>
      <w:proofErr w:type="spellEnd"/>
      <w:r w:rsidR="00535BBC" w:rsidRPr="009B3E4B">
        <w:rPr>
          <w:rFonts w:ascii="Times New Roman" w:eastAsia="宋体" w:hAnsi="Times New Roman" w:cs="Times New Roman"/>
          <w:kern w:val="0"/>
          <w:sz w:val="20"/>
          <w:szCs w:val="20"/>
          <w:lang w:val="en-GB"/>
        </w:rPr>
        <w:t>/</w:t>
      </w:r>
      <w:proofErr w:type="spellStart"/>
      <w:r w:rsidR="00535BBC" w:rsidRPr="009B3E4B">
        <w:rPr>
          <w:rFonts w:ascii="Times New Roman" w:eastAsia="宋体" w:hAnsi="Times New Roman" w:cs="Times New Roman"/>
          <w:kern w:val="0"/>
          <w:sz w:val="20"/>
          <w:szCs w:val="20"/>
          <w:lang w:val="en-GB"/>
        </w:rPr>
        <w:t>UE</w:t>
      </w:r>
      <w:proofErr w:type="spellEnd"/>
      <w:r w:rsidRPr="009B3E4B">
        <w:rPr>
          <w:rFonts w:ascii="Times New Roman" w:eastAsia="宋体" w:hAnsi="Times New Roman" w:cs="Times New Roman"/>
          <w:kern w:val="0"/>
          <w:sz w:val="20"/>
          <w:szCs w:val="20"/>
          <w:lang w:val="en-GB"/>
        </w:rPr>
        <w:t xml:space="preserve">, e.g., AL. In this case, the </w:t>
      </w:r>
      <w:proofErr w:type="spellStart"/>
      <w:r w:rsidRPr="009B3E4B">
        <w:rPr>
          <w:rFonts w:ascii="Times New Roman" w:eastAsia="宋体" w:hAnsi="Times New Roman" w:cs="Times New Roman"/>
          <w:kern w:val="0"/>
          <w:sz w:val="20"/>
          <w:szCs w:val="20"/>
          <w:lang w:val="en-GB"/>
        </w:rPr>
        <w:t>LMF</w:t>
      </w:r>
      <w:proofErr w:type="spellEnd"/>
      <w:r w:rsidR="00535BBC" w:rsidRPr="009B3E4B">
        <w:rPr>
          <w:rFonts w:ascii="Times New Roman" w:eastAsia="宋体" w:hAnsi="Times New Roman" w:cs="Times New Roman"/>
          <w:kern w:val="0"/>
          <w:sz w:val="20"/>
          <w:szCs w:val="20"/>
          <w:lang w:val="en-GB"/>
        </w:rPr>
        <w:t>/</w:t>
      </w:r>
      <w:proofErr w:type="spellStart"/>
      <w:r w:rsidR="00535BBC" w:rsidRPr="009B3E4B">
        <w:rPr>
          <w:rFonts w:ascii="Times New Roman" w:eastAsia="宋体" w:hAnsi="Times New Roman" w:cs="Times New Roman"/>
          <w:kern w:val="0"/>
          <w:sz w:val="20"/>
          <w:szCs w:val="20"/>
          <w:lang w:val="en-GB"/>
        </w:rPr>
        <w:t>UE</w:t>
      </w:r>
      <w:proofErr w:type="spellEnd"/>
      <w:r w:rsidRPr="009B3E4B">
        <w:rPr>
          <w:rFonts w:ascii="Times New Roman" w:eastAsia="宋体" w:hAnsi="Times New Roman" w:cs="Times New Roman"/>
          <w:kern w:val="0"/>
          <w:sz w:val="20"/>
          <w:szCs w:val="20"/>
          <w:lang w:val="en-GB"/>
        </w:rPr>
        <w:t xml:space="preserve"> does not need to know the AL, which might be considered as private </w:t>
      </w:r>
      <w:r w:rsidR="007A4C2D" w:rsidRPr="009B3E4B">
        <w:rPr>
          <w:rFonts w:ascii="Times New Roman" w:eastAsia="宋体" w:hAnsi="Times New Roman" w:cs="Times New Roman"/>
          <w:kern w:val="0"/>
          <w:sz w:val="20"/>
          <w:szCs w:val="20"/>
          <w:lang w:val="en-GB"/>
        </w:rPr>
        <w:t>within the</w:t>
      </w:r>
      <w:r w:rsidRPr="009B3E4B">
        <w:rPr>
          <w:rFonts w:ascii="Times New Roman" w:eastAsia="宋体" w:hAnsi="Times New Roman" w:cs="Times New Roman"/>
          <w:kern w:val="0"/>
          <w:sz w:val="20"/>
          <w:szCs w:val="20"/>
          <w:lang w:val="en-GB"/>
        </w:rPr>
        <w:t xml:space="preserve"> LCS client</w:t>
      </w:r>
      <w:r w:rsidR="00535BBC" w:rsidRPr="009B3E4B">
        <w:rPr>
          <w:rFonts w:ascii="Times New Roman" w:eastAsia="宋体" w:hAnsi="Times New Roman" w:cs="Times New Roman"/>
          <w:kern w:val="0"/>
          <w:sz w:val="20"/>
          <w:szCs w:val="20"/>
          <w:lang w:val="en-GB"/>
        </w:rPr>
        <w:t>, and the LCS client itself to determine if the positioning system is still available</w:t>
      </w:r>
      <w:r w:rsidRPr="009B3E4B">
        <w:rPr>
          <w:rFonts w:ascii="Times New Roman" w:eastAsia="宋体" w:hAnsi="Times New Roman" w:cs="Times New Roman"/>
          <w:kern w:val="0"/>
          <w:sz w:val="20"/>
          <w:szCs w:val="20"/>
          <w:lang w:val="en-GB"/>
        </w:rPr>
        <w:t>.</w:t>
      </w:r>
      <w:r>
        <w:rPr>
          <w:rFonts w:ascii="Times New Roman" w:eastAsia="宋体" w:hAnsi="Times New Roman" w:cs="Times New Roman"/>
          <w:kern w:val="0"/>
          <w:sz w:val="20"/>
          <w:szCs w:val="20"/>
          <w:lang w:val="en-GB"/>
        </w:rPr>
        <w:t xml:space="preserve"> </w:t>
      </w:r>
      <w:r w:rsidR="00CD2C55">
        <w:rPr>
          <w:rFonts w:ascii="Times New Roman" w:eastAsia="宋体" w:hAnsi="Times New Roman" w:cs="Times New Roman"/>
          <w:kern w:val="0"/>
          <w:sz w:val="20"/>
          <w:szCs w:val="20"/>
          <w:lang w:val="en-GB"/>
        </w:rPr>
        <w:t xml:space="preserve">Meanwhile, for Mode 2, we believe it can reduce the complexity for </w:t>
      </w:r>
      <w:r w:rsidR="00CD2C55" w:rsidRPr="00CD2C55">
        <w:rPr>
          <w:rFonts w:ascii="Times New Roman" w:eastAsia="宋体" w:hAnsi="Times New Roman" w:cs="Times New Roman"/>
          <w:kern w:val="0"/>
          <w:sz w:val="20"/>
          <w:szCs w:val="20"/>
          <w:lang w:val="en-GB"/>
        </w:rPr>
        <w:t>LCS client</w:t>
      </w:r>
      <w:r w:rsidR="00CD2C55">
        <w:rPr>
          <w:rFonts w:ascii="Times New Roman" w:eastAsia="宋体" w:hAnsi="Times New Roman" w:cs="Times New Roman"/>
          <w:kern w:val="0"/>
          <w:sz w:val="20"/>
          <w:szCs w:val="20"/>
          <w:lang w:val="en-GB"/>
        </w:rPr>
        <w:t>.</w:t>
      </w:r>
    </w:p>
    <w:p w14:paraId="12EF6198" w14:textId="49774C4A" w:rsidR="00A22786" w:rsidRPr="00535BBC" w:rsidRDefault="00A22786" w:rsidP="00866CFE">
      <w:pPr>
        <w:widowControl/>
        <w:overflowPunct w:val="0"/>
        <w:autoSpaceDE w:val="0"/>
        <w:autoSpaceDN w:val="0"/>
        <w:adjustRightInd w:val="0"/>
        <w:spacing w:afterLines="50" w:after="120"/>
        <w:textAlignment w:val="baseline"/>
        <w:rPr>
          <w:rFonts w:ascii="Times New Roman" w:eastAsia="宋体" w:hAnsi="Times New Roman" w:cs="Times New Roman"/>
          <w:b/>
          <w:kern w:val="0"/>
          <w:sz w:val="20"/>
          <w:szCs w:val="20"/>
          <w:lang w:val="en-GB"/>
        </w:rPr>
      </w:pPr>
      <w:r w:rsidRPr="00535BBC">
        <w:rPr>
          <w:rFonts w:ascii="Times New Roman" w:eastAsia="宋体" w:hAnsi="Times New Roman" w:cs="Times New Roman"/>
          <w:b/>
          <w:kern w:val="0"/>
          <w:sz w:val="20"/>
          <w:szCs w:val="20"/>
          <w:lang w:val="en-GB"/>
        </w:rPr>
        <w:t>Proposal</w:t>
      </w:r>
      <w:r w:rsidR="00535BBC">
        <w:rPr>
          <w:rFonts w:ascii="Times New Roman" w:eastAsia="宋体" w:hAnsi="Times New Roman" w:cs="Times New Roman"/>
          <w:b/>
          <w:kern w:val="0"/>
          <w:sz w:val="20"/>
          <w:szCs w:val="20"/>
          <w:lang w:val="en-GB"/>
        </w:rPr>
        <w:t xml:space="preserve"> 3</w:t>
      </w:r>
      <w:r w:rsidR="00F9254C">
        <w:rPr>
          <w:rFonts w:ascii="Times New Roman" w:eastAsia="宋体" w:hAnsi="Times New Roman" w:cs="Times New Roman"/>
          <w:b/>
          <w:kern w:val="0"/>
          <w:sz w:val="20"/>
          <w:szCs w:val="20"/>
          <w:lang w:val="en-GB"/>
        </w:rPr>
        <w:t>:</w:t>
      </w:r>
      <w:r w:rsidRPr="00535BBC">
        <w:rPr>
          <w:rFonts w:ascii="Times New Roman" w:eastAsia="宋体" w:hAnsi="Times New Roman" w:cs="Times New Roman"/>
          <w:b/>
          <w:kern w:val="0"/>
          <w:sz w:val="20"/>
          <w:szCs w:val="20"/>
          <w:lang w:val="en-GB"/>
        </w:rPr>
        <w:t xml:space="preserve"> Support both </w:t>
      </w:r>
      <w:proofErr w:type="spellStart"/>
      <w:r w:rsidRPr="00535BBC">
        <w:rPr>
          <w:rFonts w:ascii="Times New Roman" w:eastAsia="宋体" w:hAnsi="Times New Roman" w:cs="Times New Roman"/>
          <w:b/>
          <w:kern w:val="0"/>
          <w:sz w:val="20"/>
          <w:szCs w:val="20"/>
          <w:lang w:val="en-GB"/>
        </w:rPr>
        <w:t>Mode1</w:t>
      </w:r>
      <w:proofErr w:type="spellEnd"/>
      <w:r w:rsidRPr="00535BBC">
        <w:rPr>
          <w:rFonts w:ascii="Times New Roman" w:eastAsia="宋体" w:hAnsi="Times New Roman" w:cs="Times New Roman"/>
          <w:b/>
          <w:kern w:val="0"/>
          <w:sz w:val="20"/>
          <w:szCs w:val="20"/>
          <w:lang w:val="en-GB"/>
        </w:rPr>
        <w:t xml:space="preserve"> and </w:t>
      </w:r>
      <w:proofErr w:type="spellStart"/>
      <w:r w:rsidRPr="00535BBC">
        <w:rPr>
          <w:rFonts w:ascii="Times New Roman" w:eastAsia="宋体" w:hAnsi="Times New Roman" w:cs="Times New Roman"/>
          <w:b/>
          <w:kern w:val="0"/>
          <w:sz w:val="20"/>
          <w:szCs w:val="20"/>
          <w:lang w:val="en-GB"/>
        </w:rPr>
        <w:t>Mode2</w:t>
      </w:r>
      <w:proofErr w:type="spellEnd"/>
      <w:r w:rsidRPr="00535BBC">
        <w:rPr>
          <w:rFonts w:ascii="Times New Roman" w:eastAsia="宋体" w:hAnsi="Times New Roman" w:cs="Times New Roman"/>
          <w:b/>
          <w:kern w:val="0"/>
          <w:sz w:val="20"/>
          <w:szCs w:val="20"/>
          <w:lang w:val="en-GB"/>
        </w:rPr>
        <w:t xml:space="preserve"> for integrity result</w:t>
      </w:r>
      <w:r w:rsidR="00CD2C55">
        <w:rPr>
          <w:rFonts w:ascii="Times New Roman" w:eastAsia="宋体" w:hAnsi="Times New Roman" w:cs="Times New Roman"/>
          <w:b/>
          <w:kern w:val="0"/>
          <w:sz w:val="20"/>
          <w:szCs w:val="20"/>
          <w:lang w:val="en-GB"/>
        </w:rPr>
        <w:t>s</w:t>
      </w:r>
      <w:r w:rsidRPr="00535BBC">
        <w:rPr>
          <w:rFonts w:ascii="Times New Roman" w:eastAsia="宋体" w:hAnsi="Times New Roman" w:cs="Times New Roman"/>
          <w:b/>
          <w:kern w:val="0"/>
          <w:sz w:val="20"/>
          <w:szCs w:val="20"/>
          <w:lang w:val="en-GB"/>
        </w:rPr>
        <w:t xml:space="preserve"> reporting</w:t>
      </w:r>
      <w:r w:rsidR="00091CEA">
        <w:rPr>
          <w:rFonts w:ascii="Times New Roman" w:eastAsia="宋体" w:hAnsi="Times New Roman" w:cs="Times New Roman"/>
          <w:b/>
          <w:kern w:val="0"/>
          <w:sz w:val="20"/>
          <w:szCs w:val="20"/>
          <w:lang w:val="en-GB"/>
        </w:rPr>
        <w:t xml:space="preserve"> in LCS response</w:t>
      </w:r>
      <w:r w:rsidRPr="00535BBC">
        <w:rPr>
          <w:rFonts w:ascii="Times New Roman" w:eastAsia="宋体" w:hAnsi="Times New Roman" w:cs="Times New Roman"/>
          <w:b/>
          <w:kern w:val="0"/>
          <w:sz w:val="20"/>
          <w:szCs w:val="20"/>
          <w:lang w:val="en-GB"/>
        </w:rPr>
        <w:t>.</w:t>
      </w:r>
      <w:r w:rsidR="009B17DA">
        <w:rPr>
          <w:rFonts w:ascii="Times New Roman" w:eastAsia="宋体" w:hAnsi="Times New Roman" w:cs="Times New Roman"/>
          <w:b/>
          <w:kern w:val="0"/>
          <w:sz w:val="20"/>
          <w:szCs w:val="20"/>
          <w:lang w:val="en-GB"/>
        </w:rPr>
        <w:t xml:space="preserve"> Send LS to </w:t>
      </w:r>
      <w:proofErr w:type="spellStart"/>
      <w:r w:rsidR="009D0035">
        <w:rPr>
          <w:rFonts w:ascii="Times New Roman" w:eastAsia="宋体" w:hAnsi="Times New Roman" w:cs="Times New Roman"/>
          <w:b/>
          <w:kern w:val="0"/>
          <w:sz w:val="20"/>
          <w:szCs w:val="20"/>
          <w:lang w:val="en-GB"/>
        </w:rPr>
        <w:t>SA2</w:t>
      </w:r>
      <w:proofErr w:type="spellEnd"/>
      <w:r w:rsidR="009D0035">
        <w:rPr>
          <w:rFonts w:ascii="Times New Roman" w:eastAsia="宋体" w:hAnsi="Times New Roman" w:cs="Times New Roman"/>
          <w:b/>
          <w:kern w:val="0"/>
          <w:sz w:val="20"/>
          <w:szCs w:val="20"/>
          <w:lang w:val="en-GB"/>
        </w:rPr>
        <w:t xml:space="preserve">, </w:t>
      </w:r>
      <w:proofErr w:type="spellStart"/>
      <w:r w:rsidR="009B17DA">
        <w:rPr>
          <w:rFonts w:ascii="Times New Roman" w:eastAsia="宋体" w:hAnsi="Times New Roman" w:cs="Times New Roman"/>
          <w:b/>
          <w:kern w:val="0"/>
          <w:sz w:val="20"/>
          <w:szCs w:val="20"/>
          <w:lang w:val="en-GB"/>
        </w:rPr>
        <w:t>CT1</w:t>
      </w:r>
      <w:proofErr w:type="spellEnd"/>
      <w:r w:rsidR="009B17DA">
        <w:rPr>
          <w:rFonts w:ascii="Times New Roman" w:eastAsia="宋体" w:hAnsi="Times New Roman" w:cs="Times New Roman"/>
          <w:b/>
          <w:kern w:val="0"/>
          <w:sz w:val="20"/>
          <w:szCs w:val="20"/>
          <w:lang w:val="en-GB"/>
        </w:rPr>
        <w:t xml:space="preserve"> and </w:t>
      </w:r>
      <w:proofErr w:type="spellStart"/>
      <w:r w:rsidR="009B17DA">
        <w:rPr>
          <w:rFonts w:ascii="Times New Roman" w:eastAsia="宋体" w:hAnsi="Times New Roman" w:cs="Times New Roman"/>
          <w:b/>
          <w:kern w:val="0"/>
          <w:sz w:val="20"/>
          <w:szCs w:val="20"/>
          <w:lang w:val="en-GB"/>
        </w:rPr>
        <w:t>CT4</w:t>
      </w:r>
      <w:proofErr w:type="spellEnd"/>
      <w:r w:rsidR="00EA02B7">
        <w:rPr>
          <w:rFonts w:ascii="Times New Roman" w:eastAsia="宋体" w:hAnsi="Times New Roman" w:cs="Times New Roman"/>
          <w:b/>
          <w:kern w:val="0"/>
          <w:sz w:val="20"/>
          <w:szCs w:val="20"/>
          <w:lang w:val="en-GB"/>
        </w:rPr>
        <w:t>.</w:t>
      </w:r>
    </w:p>
    <w:p w14:paraId="2A637664" w14:textId="085E5D51" w:rsidR="00B70A99" w:rsidRDefault="00CD2C55" w:rsidP="00CD2C55">
      <w:pPr>
        <w:overflowPunct w:val="0"/>
        <w:autoSpaceDE w:val="0"/>
        <w:autoSpaceDN w:val="0"/>
        <w:adjustRightInd w:val="0"/>
        <w:spacing w:beforeLines="100" w:before="240" w:afterLines="50" w:after="120"/>
        <w:textAlignment w:val="baseline"/>
        <w:rPr>
          <w:rFonts w:ascii="Times New Roman" w:eastAsia="宋体" w:hAnsi="Times New Roman" w:cs="Times New Roman"/>
          <w:kern w:val="0"/>
          <w:sz w:val="20"/>
          <w:szCs w:val="20"/>
          <w:lang w:val="en-GB"/>
        </w:rPr>
      </w:pPr>
      <w:r>
        <w:rPr>
          <w:rFonts w:ascii="Times New Roman" w:eastAsia="宋体" w:hAnsi="Times New Roman"/>
          <w:sz w:val="20"/>
          <w:szCs w:val="20"/>
        </w:rPr>
        <w:t xml:space="preserve">For Mode 2, we think the </w:t>
      </w:r>
      <w:r>
        <w:rPr>
          <w:rFonts w:ascii="Times New Roman" w:eastAsia="宋体" w:hAnsi="Times New Roman" w:cs="Times New Roman"/>
          <w:kern w:val="0"/>
          <w:sz w:val="20"/>
          <w:szCs w:val="20"/>
          <w:lang w:val="en-GB"/>
        </w:rPr>
        <w:t>integrity results reporting can be refined</w:t>
      </w:r>
      <w:r w:rsidR="00243F53" w:rsidRPr="00B70A99">
        <w:rPr>
          <w:rFonts w:ascii="Times New Roman" w:eastAsia="宋体" w:hAnsi="Times New Roman"/>
          <w:sz w:val="20"/>
          <w:szCs w:val="20"/>
        </w:rPr>
        <w:t xml:space="preserve">. </w:t>
      </w:r>
      <w:r>
        <w:rPr>
          <w:rFonts w:ascii="Times New Roman" w:eastAsia="宋体" w:hAnsi="Times New Roman"/>
          <w:sz w:val="20"/>
          <w:szCs w:val="20"/>
        </w:rPr>
        <w:t xml:space="preserve">According to the </w:t>
      </w:r>
      <w:r w:rsidRPr="001F152F">
        <w:rPr>
          <w:rFonts w:ascii="Times New Roman" w:eastAsia="宋体" w:hAnsi="Times New Roman" w:cs="Times New Roman"/>
          <w:kern w:val="0"/>
          <w:sz w:val="20"/>
          <w:szCs w:val="20"/>
          <w:lang w:val="en-GB"/>
        </w:rPr>
        <w:t>text proposal</w:t>
      </w:r>
      <w:r>
        <w:rPr>
          <w:rFonts w:ascii="Times New Roman" w:eastAsia="宋体" w:hAnsi="Times New Roman" w:cs="Times New Roman"/>
          <w:kern w:val="0"/>
          <w:sz w:val="20"/>
          <w:szCs w:val="20"/>
          <w:lang w:val="en-GB"/>
        </w:rPr>
        <w:t xml:space="preserve"> </w:t>
      </w:r>
      <w:r>
        <w:rPr>
          <w:rFonts w:ascii="Times New Roman" w:eastAsia="宋体" w:hAnsi="Times New Roman" w:cs="Times New Roman"/>
          <w:kern w:val="0"/>
          <w:sz w:val="20"/>
          <w:szCs w:val="20"/>
          <w:lang w:val="en-GB"/>
        </w:rPr>
        <w:fldChar w:fldCharType="begin"/>
      </w:r>
      <w:r>
        <w:rPr>
          <w:rFonts w:ascii="Times New Roman" w:eastAsia="宋体" w:hAnsi="Times New Roman" w:cs="Times New Roman"/>
          <w:kern w:val="0"/>
          <w:sz w:val="20"/>
          <w:szCs w:val="20"/>
          <w:lang w:val="en-GB"/>
        </w:rPr>
        <w:instrText xml:space="preserve"> REF _Ref67296419 \r \h </w:instrText>
      </w:r>
      <w:r>
        <w:rPr>
          <w:rFonts w:ascii="Times New Roman" w:eastAsia="宋体" w:hAnsi="Times New Roman" w:cs="Times New Roman"/>
          <w:kern w:val="0"/>
          <w:sz w:val="20"/>
          <w:szCs w:val="20"/>
          <w:lang w:val="en-GB"/>
        </w:rPr>
      </w:r>
      <w:r>
        <w:rPr>
          <w:rFonts w:ascii="Times New Roman" w:eastAsia="宋体" w:hAnsi="Times New Roman" w:cs="Times New Roman"/>
          <w:kern w:val="0"/>
          <w:sz w:val="20"/>
          <w:szCs w:val="20"/>
          <w:lang w:val="en-GB"/>
        </w:rPr>
        <w:fldChar w:fldCharType="separate"/>
      </w:r>
      <w:r>
        <w:rPr>
          <w:rFonts w:ascii="Times New Roman" w:eastAsia="宋体" w:hAnsi="Times New Roman" w:cs="Times New Roman"/>
          <w:kern w:val="0"/>
          <w:sz w:val="20"/>
          <w:szCs w:val="20"/>
          <w:lang w:val="en-GB"/>
        </w:rPr>
        <w:t>[2]</w:t>
      </w:r>
      <w:r>
        <w:rPr>
          <w:rFonts w:ascii="Times New Roman" w:eastAsia="宋体" w:hAnsi="Times New Roman" w:cs="Times New Roman"/>
          <w:kern w:val="0"/>
          <w:sz w:val="20"/>
          <w:szCs w:val="20"/>
          <w:lang w:val="en-GB"/>
        </w:rPr>
        <w:fldChar w:fldCharType="end"/>
      </w:r>
      <w:r>
        <w:rPr>
          <w:rFonts w:ascii="Times New Roman" w:eastAsia="宋体" w:hAnsi="Times New Roman" w:cs="Times New Roman"/>
          <w:kern w:val="0"/>
          <w:sz w:val="20"/>
          <w:szCs w:val="20"/>
          <w:lang w:val="en-GB"/>
        </w:rPr>
        <w:t xml:space="preserve">, </w:t>
      </w:r>
      <w:r>
        <w:rPr>
          <w:rFonts w:ascii="Times New Roman" w:eastAsia="宋体" w:hAnsi="Times New Roman"/>
          <w:sz w:val="20"/>
          <w:szCs w:val="20"/>
        </w:rPr>
        <w:t>t</w:t>
      </w:r>
      <w:r w:rsidR="00243F53" w:rsidRPr="00B70A99">
        <w:rPr>
          <w:rFonts w:ascii="Times New Roman" w:eastAsia="宋体" w:hAnsi="Times New Roman"/>
          <w:sz w:val="20"/>
          <w:szCs w:val="20"/>
        </w:rPr>
        <w:t xml:space="preserve">he system operation state is </w:t>
      </w:r>
      <w:r w:rsidR="00B70A99">
        <w:rPr>
          <w:rFonts w:ascii="Times New Roman" w:eastAsia="宋体" w:hAnsi="Times New Roman"/>
          <w:sz w:val="20"/>
          <w:szCs w:val="20"/>
        </w:rPr>
        <w:t>rough</w:t>
      </w:r>
      <w:r w:rsidR="00243F53" w:rsidRPr="00B70A99">
        <w:rPr>
          <w:rFonts w:ascii="Times New Roman" w:eastAsia="宋体" w:hAnsi="Times New Roman"/>
          <w:sz w:val="20"/>
          <w:szCs w:val="20"/>
        </w:rPr>
        <w:t>ly divided into two categories:</w:t>
      </w:r>
      <w:r w:rsidR="00B70A99" w:rsidRPr="00B70A99">
        <w:rPr>
          <w:rFonts w:ascii="Times New Roman" w:eastAsia="宋体" w:hAnsi="Times New Roman"/>
          <w:sz w:val="20"/>
          <w:szCs w:val="20"/>
        </w:rPr>
        <w:t xml:space="preserve"> </w:t>
      </w:r>
      <w:r w:rsidR="00B70A99" w:rsidRPr="00B70A99">
        <w:rPr>
          <w:rFonts w:ascii="Times New Roman" w:eastAsia="宋体" w:hAnsi="Times New Roman"/>
          <w:b/>
          <w:sz w:val="20"/>
          <w:szCs w:val="20"/>
        </w:rPr>
        <w:t>System Available (PL&lt;AL)</w:t>
      </w:r>
      <w:r w:rsidR="00B70A99" w:rsidRPr="00B70A99">
        <w:rPr>
          <w:rFonts w:ascii="Times New Roman" w:eastAsia="宋体" w:hAnsi="Times New Roman"/>
          <w:sz w:val="20"/>
          <w:szCs w:val="20"/>
        </w:rPr>
        <w:t xml:space="preserve"> and </w:t>
      </w:r>
      <w:r w:rsidR="00B70A99" w:rsidRPr="00B70A99">
        <w:rPr>
          <w:rFonts w:ascii="Times New Roman" w:eastAsia="宋体" w:hAnsi="Times New Roman"/>
          <w:b/>
          <w:sz w:val="20"/>
          <w:szCs w:val="20"/>
        </w:rPr>
        <w:t>System Unavailable (PL&gt;AL)</w:t>
      </w:r>
      <w:r w:rsidR="00B70A99" w:rsidRPr="00B70A99">
        <w:rPr>
          <w:rFonts w:ascii="Times New Roman" w:eastAsia="宋体" w:hAnsi="Times New Roman"/>
          <w:sz w:val="20"/>
          <w:szCs w:val="20"/>
        </w:rPr>
        <w:t>.</w:t>
      </w:r>
      <w:r w:rsidR="00B70A99">
        <w:rPr>
          <w:rFonts w:ascii="Times New Roman" w:eastAsia="宋体" w:hAnsi="Times New Roman"/>
          <w:sz w:val="20"/>
          <w:szCs w:val="20"/>
        </w:rPr>
        <w:t xml:space="preserve"> In order to evaluate the system availability more properly, more refined integrity results should be introduced, especially for the case of “</w:t>
      </w:r>
      <w:r w:rsidR="00B70A99" w:rsidRPr="00B70A99">
        <w:rPr>
          <w:rFonts w:ascii="Times New Roman" w:eastAsia="宋体" w:hAnsi="Times New Roman"/>
          <w:sz w:val="20"/>
          <w:szCs w:val="20"/>
        </w:rPr>
        <w:t>System Available (PL&lt;AL)</w:t>
      </w:r>
      <w:r w:rsidR="00B70A99">
        <w:rPr>
          <w:rFonts w:ascii="Times New Roman" w:eastAsia="宋体" w:hAnsi="Times New Roman"/>
          <w:sz w:val="20"/>
          <w:szCs w:val="20"/>
        </w:rPr>
        <w:t>”</w:t>
      </w:r>
      <w:r w:rsidR="00E01437">
        <w:rPr>
          <w:rFonts w:ascii="Times New Roman" w:eastAsia="宋体" w:hAnsi="Times New Roman"/>
          <w:sz w:val="20"/>
          <w:szCs w:val="20"/>
        </w:rPr>
        <w:t xml:space="preserve">. When the PL gets very close to AL, or it’s highly possible that PL may exceed AL, </w:t>
      </w:r>
      <w:r w:rsidR="00DD5AA6">
        <w:rPr>
          <w:rFonts w:ascii="Times New Roman" w:eastAsia="宋体" w:hAnsi="Times New Roman"/>
          <w:sz w:val="20"/>
          <w:szCs w:val="20"/>
        </w:rPr>
        <w:t xml:space="preserve">the </w:t>
      </w:r>
      <w:r w:rsidR="00DD5AA6" w:rsidRPr="00DD5AA6">
        <w:rPr>
          <w:rFonts w:ascii="Times New Roman" w:eastAsia="宋体" w:hAnsi="Times New Roman"/>
          <w:sz w:val="20"/>
          <w:szCs w:val="20"/>
        </w:rPr>
        <w:t xml:space="preserve">LCS client itself </w:t>
      </w:r>
      <w:r w:rsidR="00DD5AA6">
        <w:rPr>
          <w:rFonts w:ascii="Times New Roman" w:eastAsia="宋体" w:hAnsi="Times New Roman"/>
          <w:sz w:val="20"/>
          <w:szCs w:val="20"/>
        </w:rPr>
        <w:t xml:space="preserve">or </w:t>
      </w:r>
      <w:r w:rsidR="00DD5AA6" w:rsidRPr="004F1CE2">
        <w:rPr>
          <w:rFonts w:ascii="Times New Roman" w:eastAsia="宋体" w:hAnsi="Times New Roman" w:cs="Times New Roman"/>
          <w:kern w:val="0"/>
          <w:sz w:val="20"/>
          <w:szCs w:val="20"/>
          <w:lang w:val="en-GB"/>
        </w:rPr>
        <w:t>integrity computing entity</w:t>
      </w:r>
      <w:r w:rsidR="00DD5AA6">
        <w:rPr>
          <w:rFonts w:ascii="Times New Roman" w:eastAsia="宋体" w:hAnsi="Times New Roman" w:cs="Times New Roman"/>
          <w:kern w:val="0"/>
          <w:sz w:val="20"/>
          <w:szCs w:val="20"/>
          <w:lang w:val="en-GB"/>
        </w:rPr>
        <w:t xml:space="preserve"> should </w:t>
      </w:r>
      <w:r w:rsidR="00B7238A">
        <w:rPr>
          <w:rFonts w:ascii="Times New Roman" w:eastAsia="宋体" w:hAnsi="Times New Roman" w:cs="Times New Roman"/>
          <w:kern w:val="0"/>
          <w:sz w:val="20"/>
          <w:szCs w:val="20"/>
          <w:lang w:val="en-GB"/>
        </w:rPr>
        <w:t xml:space="preserve">identify there is potential </w:t>
      </w:r>
      <w:r w:rsidR="00B7238A" w:rsidRPr="00B7238A">
        <w:rPr>
          <w:rFonts w:ascii="Times New Roman" w:eastAsia="宋体" w:hAnsi="Times New Roman" w:cs="Times New Roman"/>
          <w:kern w:val="0"/>
          <w:sz w:val="20"/>
          <w:szCs w:val="20"/>
          <w:lang w:val="en-GB"/>
        </w:rPr>
        <w:t>integrity risk</w:t>
      </w:r>
      <w:r w:rsidR="00D678DB">
        <w:rPr>
          <w:rFonts w:ascii="Times New Roman" w:eastAsia="宋体" w:hAnsi="Times New Roman" w:cs="Times New Roman"/>
          <w:kern w:val="0"/>
          <w:sz w:val="20"/>
          <w:szCs w:val="20"/>
          <w:lang w:val="en-GB"/>
        </w:rPr>
        <w:t xml:space="preserve"> and makes an alert (if needed)</w:t>
      </w:r>
      <w:r w:rsidR="00B7238A">
        <w:rPr>
          <w:rFonts w:ascii="Times New Roman" w:eastAsia="宋体" w:hAnsi="Times New Roman" w:cs="Times New Roman"/>
          <w:kern w:val="0"/>
          <w:sz w:val="20"/>
          <w:szCs w:val="20"/>
          <w:lang w:val="en-GB"/>
        </w:rPr>
        <w:t>.</w:t>
      </w:r>
      <w:r w:rsidR="00D678DB">
        <w:rPr>
          <w:rFonts w:ascii="Times New Roman" w:eastAsia="宋体" w:hAnsi="Times New Roman" w:cs="Times New Roman"/>
          <w:kern w:val="0"/>
          <w:sz w:val="20"/>
          <w:szCs w:val="20"/>
          <w:lang w:val="en-GB"/>
        </w:rPr>
        <w:t xml:space="preserve"> For example, different alarm levels can be introduced to accommodate for different cases. </w:t>
      </w:r>
      <w:r w:rsidR="001972C4">
        <w:rPr>
          <w:rFonts w:ascii="Times New Roman" w:eastAsia="宋体" w:hAnsi="Times New Roman" w:cs="Times New Roman"/>
          <w:kern w:val="0"/>
          <w:sz w:val="20"/>
          <w:szCs w:val="20"/>
          <w:lang w:val="en-GB"/>
        </w:rPr>
        <w:t>We can refine the integrity results by the following categories:</w:t>
      </w:r>
    </w:p>
    <w:p w14:paraId="2A68AB93" w14:textId="28D7F16F" w:rsidR="001972C4" w:rsidRPr="005F766B" w:rsidRDefault="005F766B" w:rsidP="005F766B">
      <w:pPr>
        <w:pStyle w:val="af1"/>
        <w:numPr>
          <w:ilvl w:val="0"/>
          <w:numId w:val="38"/>
        </w:numPr>
        <w:overflowPunct w:val="0"/>
        <w:autoSpaceDE w:val="0"/>
        <w:autoSpaceDN w:val="0"/>
        <w:adjustRightInd w:val="0"/>
        <w:spacing w:afterLines="50" w:after="120"/>
        <w:ind w:leftChars="0"/>
        <w:textAlignment w:val="baseline"/>
        <w:rPr>
          <w:rFonts w:ascii="Times New Roman" w:eastAsia="宋体" w:hAnsi="Times New Roman"/>
          <w:sz w:val="20"/>
          <w:szCs w:val="20"/>
        </w:rPr>
      </w:pPr>
      <w:r w:rsidRPr="005F766B">
        <w:rPr>
          <w:rFonts w:ascii="Times New Roman" w:eastAsia="宋体" w:hAnsi="Times New Roman"/>
          <w:b/>
          <w:sz w:val="20"/>
          <w:szCs w:val="20"/>
        </w:rPr>
        <w:t>Alarm level 3 (Extremely High):</w:t>
      </w:r>
      <w:r w:rsidRPr="005F766B">
        <w:rPr>
          <w:rFonts w:ascii="Times New Roman" w:eastAsia="宋体" w:hAnsi="Times New Roman"/>
          <w:sz w:val="20"/>
          <w:szCs w:val="20"/>
        </w:rPr>
        <w:t xml:space="preserve"> </w:t>
      </w:r>
      <w:r w:rsidR="001972C4" w:rsidRPr="005F766B">
        <w:rPr>
          <w:rFonts w:ascii="Times New Roman" w:eastAsia="宋体" w:hAnsi="Times New Roman"/>
          <w:sz w:val="20"/>
          <w:szCs w:val="20"/>
        </w:rPr>
        <w:t>System Unavailable (PL&gt;AL)</w:t>
      </w:r>
    </w:p>
    <w:p w14:paraId="42D1CD7D" w14:textId="7642BF47" w:rsidR="001972C4" w:rsidRPr="005F766B" w:rsidRDefault="005F766B" w:rsidP="005F766B">
      <w:pPr>
        <w:pStyle w:val="af1"/>
        <w:numPr>
          <w:ilvl w:val="0"/>
          <w:numId w:val="38"/>
        </w:numPr>
        <w:overflowPunct w:val="0"/>
        <w:autoSpaceDE w:val="0"/>
        <w:autoSpaceDN w:val="0"/>
        <w:adjustRightInd w:val="0"/>
        <w:spacing w:afterLines="50" w:after="120"/>
        <w:ind w:leftChars="0"/>
        <w:textAlignment w:val="baseline"/>
        <w:rPr>
          <w:rFonts w:ascii="Times New Roman" w:eastAsia="宋体" w:hAnsi="Times New Roman"/>
          <w:sz w:val="15"/>
          <w:szCs w:val="20"/>
          <w:lang w:val="en-US"/>
        </w:rPr>
      </w:pPr>
      <w:r w:rsidRPr="005F766B">
        <w:rPr>
          <w:rFonts w:ascii="Times New Roman" w:eastAsia="宋体" w:hAnsi="Times New Roman"/>
          <w:b/>
          <w:sz w:val="20"/>
          <w:szCs w:val="20"/>
        </w:rPr>
        <w:t>Alarm level 2 (High):</w:t>
      </w:r>
      <w:r w:rsidRPr="005F766B">
        <w:rPr>
          <w:rFonts w:ascii="Times New Roman" w:eastAsia="宋体" w:hAnsi="Times New Roman"/>
          <w:sz w:val="20"/>
          <w:szCs w:val="20"/>
        </w:rPr>
        <w:t xml:space="preserve"> </w:t>
      </w:r>
      <w:r w:rsidR="001972C4" w:rsidRPr="005F766B">
        <w:rPr>
          <w:rFonts w:ascii="Times New Roman" w:eastAsia="宋体" w:hAnsi="Times New Roman"/>
          <w:sz w:val="20"/>
          <w:szCs w:val="20"/>
        </w:rPr>
        <w:t xml:space="preserve">System Available with high risk </w:t>
      </w:r>
      <m:oMath>
        <m:r>
          <w:rPr>
            <w:rFonts w:ascii="Cambria Math" w:hAnsi="Cambria Math"/>
            <w:sz w:val="20"/>
          </w:rPr>
          <m:t>AL-PL∈ (0, </m:t>
        </m:r>
        <m:sSub>
          <m:sSubPr>
            <m:ctrlPr>
              <w:rPr>
                <w:rFonts w:ascii="Cambria Math" w:hAnsi="Cambria Math"/>
                <w:i/>
                <w:iCs/>
                <w:sz w:val="20"/>
              </w:rPr>
            </m:ctrlPr>
          </m:sSubPr>
          <m:e>
            <m:r>
              <w:rPr>
                <w:rFonts w:ascii="Cambria Math" w:hAnsi="Cambria Math"/>
                <w:sz w:val="20"/>
              </w:rPr>
              <m:t>∆</m:t>
            </m:r>
          </m:e>
          <m:sub>
            <m:r>
              <w:rPr>
                <w:rFonts w:ascii="Cambria Math" w:hAnsi="Cambria Math"/>
                <w:sz w:val="20"/>
              </w:rPr>
              <m:t>H</m:t>
            </m:r>
          </m:sub>
        </m:sSub>
        <m:r>
          <w:rPr>
            <w:rFonts w:ascii="Cambria Math" w:hAnsi="Cambria Math"/>
            <w:sz w:val="20"/>
          </w:rPr>
          <m:t>]</m:t>
        </m:r>
      </m:oMath>
    </w:p>
    <w:p w14:paraId="7DBDF6BB" w14:textId="0089E672" w:rsidR="001972C4" w:rsidRPr="005F766B" w:rsidRDefault="005F766B" w:rsidP="005F766B">
      <w:pPr>
        <w:pStyle w:val="af1"/>
        <w:numPr>
          <w:ilvl w:val="0"/>
          <w:numId w:val="38"/>
        </w:numPr>
        <w:overflowPunct w:val="0"/>
        <w:autoSpaceDE w:val="0"/>
        <w:autoSpaceDN w:val="0"/>
        <w:adjustRightInd w:val="0"/>
        <w:spacing w:afterLines="50" w:after="120"/>
        <w:ind w:leftChars="0"/>
        <w:textAlignment w:val="baseline"/>
        <w:rPr>
          <w:rFonts w:ascii="Times New Roman" w:eastAsia="宋体" w:hAnsi="Times New Roman"/>
          <w:sz w:val="15"/>
          <w:szCs w:val="20"/>
          <w:lang w:val="en-US"/>
        </w:rPr>
      </w:pPr>
      <w:r w:rsidRPr="005F766B">
        <w:rPr>
          <w:rFonts w:ascii="Times New Roman" w:eastAsia="宋体" w:hAnsi="Times New Roman"/>
          <w:b/>
          <w:sz w:val="20"/>
          <w:szCs w:val="20"/>
        </w:rPr>
        <w:t xml:space="preserve">Alarm level 1 (Low): </w:t>
      </w:r>
      <w:r w:rsidR="001972C4" w:rsidRPr="005F766B">
        <w:rPr>
          <w:rFonts w:ascii="Times New Roman" w:eastAsia="宋体" w:hAnsi="Times New Roman"/>
          <w:sz w:val="20"/>
          <w:szCs w:val="20"/>
        </w:rPr>
        <w:t xml:space="preserve">System Available with low risk </w:t>
      </w:r>
      <w:bookmarkStart w:id="4" w:name="OLE_LINK52"/>
      <w:bookmarkStart w:id="5" w:name="OLE_LINK53"/>
      <m:oMath>
        <m:r>
          <w:rPr>
            <w:rFonts w:ascii="Cambria Math" w:hAnsi="Cambria Math"/>
            <w:sz w:val="20"/>
            <w:szCs w:val="20"/>
          </w:rPr>
          <m:t>AL-PL∈</m:t>
        </m:r>
        <m:d>
          <m:dPr>
            <m:endChr m:val="]"/>
            <m:ctrlPr>
              <w:rPr>
                <w:rFonts w:ascii="Cambria Math" w:hAnsi="Cambria Math"/>
                <w:i/>
                <w:sz w:val="20"/>
                <w:szCs w:val="20"/>
              </w:rPr>
            </m:ctrlPr>
          </m:dPr>
          <m:e>
            <m:sSub>
              <m:sSubPr>
                <m:ctrlPr>
                  <w:rPr>
                    <w:rFonts w:ascii="Cambria Math" w:hAnsi="Cambria Math"/>
                    <w:i/>
                    <w:iCs/>
                    <w:sz w:val="20"/>
                    <w:szCs w:val="20"/>
                  </w:rPr>
                </m:ctrlPr>
              </m:sSubPr>
              <m:e>
                <m:r>
                  <w:rPr>
                    <w:rFonts w:ascii="Cambria Math" w:hAnsi="Cambria Math"/>
                    <w:sz w:val="20"/>
                    <w:szCs w:val="20"/>
                  </w:rPr>
                  <m:t>∆</m:t>
                </m:r>
              </m:e>
              <m:sub>
                <m:r>
                  <w:rPr>
                    <w:rFonts w:ascii="Cambria Math" w:hAnsi="Cambria Math"/>
                    <w:sz w:val="20"/>
                    <w:szCs w:val="20"/>
                  </w:rPr>
                  <m:t>H</m:t>
                </m:r>
              </m:sub>
            </m:sSub>
            <m:r>
              <w:rPr>
                <w:rFonts w:ascii="Cambria Math" w:hAnsi="Cambria Math"/>
                <w:sz w:val="20"/>
                <w:szCs w:val="20"/>
              </w:rPr>
              <m:t>, </m:t>
            </m:r>
            <m:sSub>
              <m:sSubPr>
                <m:ctrlPr>
                  <w:rPr>
                    <w:rFonts w:ascii="Cambria Math" w:hAnsi="Cambria Math"/>
                    <w:i/>
                    <w:iCs/>
                    <w:sz w:val="20"/>
                    <w:szCs w:val="20"/>
                  </w:rPr>
                </m:ctrlPr>
              </m:sSubPr>
              <m:e>
                <m:r>
                  <w:rPr>
                    <w:rFonts w:ascii="Cambria Math" w:hAnsi="Cambria Math"/>
                    <w:sz w:val="20"/>
                    <w:szCs w:val="20"/>
                  </w:rPr>
                  <m:t>∆</m:t>
                </m:r>
              </m:e>
              <m:sub>
                <m:r>
                  <w:rPr>
                    <w:rFonts w:ascii="Cambria Math" w:hAnsi="Cambria Math"/>
                    <w:sz w:val="20"/>
                    <w:szCs w:val="20"/>
                  </w:rPr>
                  <m:t>L</m:t>
                </m:r>
              </m:sub>
            </m:sSub>
          </m:e>
        </m:d>
      </m:oMath>
      <w:bookmarkEnd w:id="4"/>
      <w:bookmarkEnd w:id="5"/>
    </w:p>
    <w:p w14:paraId="5D749149" w14:textId="208AC4D0" w:rsidR="00B70A99" w:rsidRPr="00CD2C55" w:rsidRDefault="005F766B" w:rsidP="00CD2C55">
      <w:pPr>
        <w:pStyle w:val="af1"/>
        <w:numPr>
          <w:ilvl w:val="0"/>
          <w:numId w:val="38"/>
        </w:numPr>
        <w:overflowPunct w:val="0"/>
        <w:autoSpaceDE w:val="0"/>
        <w:autoSpaceDN w:val="0"/>
        <w:adjustRightInd w:val="0"/>
        <w:spacing w:afterLines="50" w:after="120" w:afterAutospacing="0" w:line="240" w:lineRule="auto"/>
        <w:ind w:leftChars="0"/>
        <w:textAlignment w:val="baseline"/>
        <w:rPr>
          <w:rFonts w:ascii="Times New Roman" w:eastAsia="宋体" w:hAnsi="Times New Roman"/>
          <w:sz w:val="20"/>
          <w:szCs w:val="20"/>
        </w:rPr>
      </w:pPr>
      <w:r w:rsidRPr="005F766B">
        <w:rPr>
          <w:rFonts w:ascii="Times New Roman" w:eastAsia="宋体" w:hAnsi="Times New Roman"/>
          <w:b/>
          <w:sz w:val="20"/>
          <w:szCs w:val="20"/>
        </w:rPr>
        <w:t>No Alarm:</w:t>
      </w:r>
      <w:r w:rsidRPr="005F766B">
        <w:rPr>
          <w:rFonts w:ascii="Times New Roman" w:eastAsia="宋体" w:hAnsi="Times New Roman"/>
          <w:sz w:val="20"/>
          <w:szCs w:val="20"/>
        </w:rPr>
        <w:t xml:space="preserve"> System Available </w:t>
      </w:r>
      <m:oMath>
        <m:r>
          <w:rPr>
            <w:rFonts w:ascii="Cambria Math" w:hAnsi="Cambria Math"/>
            <w:sz w:val="20"/>
            <w:szCs w:val="20"/>
          </w:rPr>
          <m:t>AL-PL∈</m:t>
        </m:r>
        <m:d>
          <m:dPr>
            <m:ctrlPr>
              <w:rPr>
                <w:rFonts w:ascii="Cambria Math" w:eastAsiaTheme="minorEastAsia" w:hAnsi="Cambria Math"/>
                <w:i/>
                <w:kern w:val="2"/>
                <w:sz w:val="20"/>
                <w:szCs w:val="20"/>
                <w:lang w:val="en-US" w:eastAsia="zh-CN"/>
              </w:rPr>
            </m:ctrlPr>
          </m:dPr>
          <m:e>
            <m:sSub>
              <m:sSubPr>
                <m:ctrlPr>
                  <w:rPr>
                    <w:rFonts w:ascii="Cambria Math" w:hAnsi="Cambria Math"/>
                    <w:i/>
                    <w:iCs/>
                    <w:sz w:val="20"/>
                    <w:szCs w:val="20"/>
                  </w:rPr>
                </m:ctrlPr>
              </m:sSubPr>
              <m:e>
                <m:r>
                  <w:rPr>
                    <w:rFonts w:ascii="Cambria Math" w:hAnsi="Cambria Math"/>
                    <w:sz w:val="20"/>
                    <w:szCs w:val="20"/>
                  </w:rPr>
                  <m:t>∆</m:t>
                </m:r>
              </m:e>
              <m:sub>
                <m:r>
                  <w:rPr>
                    <w:rFonts w:ascii="Cambria Math" w:hAnsi="Cambria Math"/>
                    <w:sz w:val="20"/>
                    <w:szCs w:val="20"/>
                  </w:rPr>
                  <m:t>L</m:t>
                </m:r>
              </m:sub>
            </m:sSub>
            <m:r>
              <w:rPr>
                <w:rFonts w:ascii="Cambria Math" w:hAnsi="Cambria Math"/>
                <w:sz w:val="20"/>
                <w:szCs w:val="20"/>
              </w:rPr>
              <m:t>, ∞</m:t>
            </m:r>
          </m:e>
        </m:d>
      </m:oMath>
      <w:r>
        <w:rPr>
          <w:rFonts w:ascii="Times New Roman" w:eastAsia="宋体" w:hAnsi="Times New Roman" w:hint="eastAsia"/>
          <w:kern w:val="2"/>
          <w:sz w:val="20"/>
          <w:szCs w:val="20"/>
          <w:lang w:val="en-US" w:eastAsia="zh-CN"/>
        </w:rPr>
        <w:t xml:space="preserve"> </w:t>
      </w:r>
    </w:p>
    <w:p w14:paraId="4F5B7360" w14:textId="3E374C6D" w:rsidR="00321469" w:rsidRDefault="00321469" w:rsidP="00866CFE">
      <w:pPr>
        <w:widowControl/>
        <w:overflowPunct w:val="0"/>
        <w:autoSpaceDE w:val="0"/>
        <w:autoSpaceDN w:val="0"/>
        <w:adjustRightInd w:val="0"/>
        <w:spacing w:afterLines="50" w:after="120"/>
        <w:textAlignment w:val="baseline"/>
        <w:rPr>
          <w:rFonts w:ascii="Times New Roman" w:eastAsia="宋体" w:hAnsi="Times New Roman" w:cs="Times New Roman"/>
          <w:kern w:val="0"/>
          <w:sz w:val="20"/>
          <w:szCs w:val="20"/>
          <w:lang w:val="en-GB"/>
        </w:rPr>
      </w:pPr>
      <w:r>
        <w:rPr>
          <w:rFonts w:ascii="Times New Roman" w:eastAsia="宋体" w:hAnsi="Times New Roman" w:cs="Times New Roman"/>
          <w:kern w:val="0"/>
          <w:sz w:val="20"/>
          <w:szCs w:val="20"/>
        </w:rPr>
        <w:t xml:space="preserve">Then with the refined </w:t>
      </w:r>
      <w:r>
        <w:rPr>
          <w:rFonts w:ascii="Times New Roman" w:eastAsia="宋体" w:hAnsi="Times New Roman" w:cs="Times New Roman"/>
          <w:kern w:val="0"/>
          <w:sz w:val="20"/>
          <w:szCs w:val="20"/>
          <w:lang w:val="en-GB"/>
        </w:rPr>
        <w:t xml:space="preserve">integrity results, the </w:t>
      </w:r>
      <w:r w:rsidRPr="004F1CE2">
        <w:rPr>
          <w:rFonts w:ascii="Times New Roman" w:eastAsia="宋体" w:hAnsi="Times New Roman" w:cs="Times New Roman"/>
          <w:kern w:val="0"/>
          <w:sz w:val="20"/>
          <w:szCs w:val="20"/>
          <w:lang w:val="en-GB"/>
        </w:rPr>
        <w:t>LCS client</w:t>
      </w:r>
      <w:r>
        <w:rPr>
          <w:rFonts w:ascii="Times New Roman" w:eastAsia="宋体" w:hAnsi="Times New Roman" w:cs="Times New Roman"/>
          <w:kern w:val="0"/>
          <w:sz w:val="20"/>
          <w:szCs w:val="20"/>
          <w:lang w:val="en-GB"/>
        </w:rPr>
        <w:t xml:space="preserve"> may know how to react according to different alarm levels, e.g., shutting down the system or making some adjustment.</w:t>
      </w:r>
      <w:r w:rsidR="009A71C0">
        <w:rPr>
          <w:rFonts w:ascii="Times New Roman" w:eastAsia="宋体" w:hAnsi="Times New Roman" w:cs="Times New Roman"/>
          <w:kern w:val="0"/>
          <w:sz w:val="20"/>
          <w:szCs w:val="20"/>
          <w:lang w:val="en-GB"/>
        </w:rPr>
        <w:t xml:space="preserve"> For Mode 2</w:t>
      </w:r>
      <w:r w:rsidR="009A71C0" w:rsidRPr="009A71C0">
        <w:rPr>
          <w:rFonts w:ascii="Times New Roman" w:eastAsia="宋体" w:hAnsi="Times New Roman" w:cs="Times New Roman"/>
          <w:kern w:val="0"/>
          <w:sz w:val="20"/>
          <w:szCs w:val="20"/>
          <w:lang w:val="en-GB"/>
        </w:rPr>
        <w:t xml:space="preserve"> </w:t>
      </w:r>
      <w:r w:rsidR="009A71C0">
        <w:rPr>
          <w:rFonts w:ascii="Times New Roman" w:eastAsia="宋体" w:hAnsi="Times New Roman" w:cs="Times New Roman"/>
          <w:kern w:val="0"/>
          <w:sz w:val="20"/>
          <w:szCs w:val="20"/>
          <w:lang w:val="en-GB"/>
        </w:rPr>
        <w:t xml:space="preserve">integrity reporting, </w:t>
      </w:r>
      <w:r w:rsidR="009A71C0" w:rsidRPr="004F1CE2">
        <w:rPr>
          <w:rFonts w:ascii="Times New Roman" w:eastAsia="宋体" w:hAnsi="Times New Roman" w:cs="Times New Roman"/>
          <w:kern w:val="0"/>
          <w:sz w:val="20"/>
          <w:szCs w:val="20"/>
          <w:lang w:val="en-GB"/>
        </w:rPr>
        <w:t xml:space="preserve">the integrity computing entity </w:t>
      </w:r>
      <w:r w:rsidR="009A71C0">
        <w:rPr>
          <w:rFonts w:ascii="Times New Roman" w:eastAsia="宋体" w:hAnsi="Times New Roman" w:cs="Times New Roman"/>
          <w:kern w:val="0"/>
          <w:sz w:val="20"/>
          <w:szCs w:val="20"/>
          <w:lang w:val="en-GB"/>
        </w:rPr>
        <w:t xml:space="preserve">should specify the </w:t>
      </w:r>
      <w:r w:rsidR="009A71C0" w:rsidRPr="009A71C0">
        <w:rPr>
          <w:rFonts w:ascii="Times New Roman" w:eastAsia="宋体" w:hAnsi="Times New Roman" w:cs="Times New Roman"/>
          <w:kern w:val="0"/>
          <w:sz w:val="20"/>
          <w:szCs w:val="20"/>
          <w:lang w:val="en-GB"/>
        </w:rPr>
        <w:t xml:space="preserve">degrees of </w:t>
      </w:r>
      <w:r w:rsidR="00696DCC">
        <w:rPr>
          <w:rFonts w:ascii="Times New Roman" w:eastAsia="宋体" w:hAnsi="Times New Roman" w:cs="Times New Roman"/>
          <w:kern w:val="0"/>
          <w:sz w:val="20"/>
          <w:szCs w:val="20"/>
          <w:lang w:val="en-GB"/>
        </w:rPr>
        <w:t xml:space="preserve">integrity </w:t>
      </w:r>
      <w:r w:rsidR="009A71C0" w:rsidRPr="009A71C0">
        <w:rPr>
          <w:rFonts w:ascii="Times New Roman" w:eastAsia="宋体" w:hAnsi="Times New Roman" w:cs="Times New Roman"/>
          <w:kern w:val="0"/>
          <w:sz w:val="20"/>
          <w:szCs w:val="20"/>
          <w:lang w:val="en-GB"/>
        </w:rPr>
        <w:t>risk</w:t>
      </w:r>
      <w:r w:rsidR="009A71C0">
        <w:rPr>
          <w:rFonts w:ascii="Times New Roman" w:eastAsia="宋体" w:hAnsi="Times New Roman" w:cs="Times New Roman"/>
          <w:kern w:val="0"/>
          <w:sz w:val="20"/>
          <w:szCs w:val="20"/>
          <w:lang w:val="en-GB"/>
        </w:rPr>
        <w:t xml:space="preserve"> (</w:t>
      </w:r>
      <w:r w:rsidR="009A71C0" w:rsidRPr="009A71C0">
        <w:rPr>
          <w:rFonts w:ascii="Times New Roman" w:eastAsia="宋体" w:hAnsi="Times New Roman" w:cs="Times New Roman"/>
          <w:kern w:val="0"/>
          <w:sz w:val="20"/>
          <w:szCs w:val="20"/>
          <w:lang w:val="en-GB"/>
        </w:rPr>
        <w:t>Extremely High</w:t>
      </w:r>
      <w:r w:rsidR="009A71C0">
        <w:rPr>
          <w:rFonts w:ascii="Times New Roman" w:eastAsia="宋体" w:hAnsi="Times New Roman" w:cs="Times New Roman"/>
          <w:kern w:val="0"/>
          <w:sz w:val="20"/>
          <w:szCs w:val="20"/>
          <w:lang w:val="en-GB"/>
        </w:rPr>
        <w:t>/High/Low</w:t>
      </w:r>
      <w:r w:rsidR="00696DCC" w:rsidRPr="00696DCC">
        <w:rPr>
          <w:rFonts w:ascii="Times New Roman" w:eastAsia="宋体" w:hAnsi="Times New Roman" w:cs="Times New Roman"/>
          <w:kern w:val="0"/>
          <w:sz w:val="20"/>
          <w:szCs w:val="20"/>
          <w:lang w:val="en-GB"/>
        </w:rPr>
        <w:t>/No risk</w:t>
      </w:r>
      <w:r w:rsidR="009A71C0">
        <w:rPr>
          <w:rFonts w:ascii="Times New Roman" w:eastAsia="宋体" w:hAnsi="Times New Roman" w:cs="Times New Roman"/>
          <w:kern w:val="0"/>
          <w:sz w:val="20"/>
          <w:szCs w:val="20"/>
          <w:lang w:val="en-GB"/>
        </w:rPr>
        <w:t>)</w:t>
      </w:r>
      <w:r w:rsidR="00696DCC">
        <w:rPr>
          <w:rFonts w:ascii="Times New Roman" w:eastAsia="宋体" w:hAnsi="Times New Roman" w:cs="Times New Roman"/>
          <w:kern w:val="0"/>
          <w:sz w:val="20"/>
          <w:szCs w:val="20"/>
          <w:lang w:val="en-GB"/>
        </w:rPr>
        <w:t xml:space="preserve"> in the integrity report for LCS client. Accordingly, we have the following proposal:</w:t>
      </w:r>
    </w:p>
    <w:p w14:paraId="7FAEC0B8" w14:textId="39D2604F" w:rsidR="00321469" w:rsidRDefault="00F874E1" w:rsidP="00CD2C55">
      <w:pPr>
        <w:widowControl/>
        <w:overflowPunct w:val="0"/>
        <w:autoSpaceDE w:val="0"/>
        <w:autoSpaceDN w:val="0"/>
        <w:adjustRightInd w:val="0"/>
        <w:spacing w:after="120"/>
        <w:textAlignment w:val="baseline"/>
        <w:rPr>
          <w:rFonts w:ascii="Times New Roman" w:eastAsia="宋体" w:hAnsi="Times New Roman" w:cs="Times New Roman"/>
          <w:b/>
          <w:bCs/>
          <w:kern w:val="0"/>
          <w:sz w:val="20"/>
          <w:szCs w:val="20"/>
          <w:lang w:val="en-GB"/>
        </w:rPr>
      </w:pPr>
      <w:r>
        <w:rPr>
          <w:rFonts w:ascii="Times New Roman" w:eastAsia="宋体" w:hAnsi="Times New Roman" w:cs="Times New Roman"/>
          <w:b/>
          <w:bCs/>
          <w:kern w:val="0"/>
          <w:sz w:val="20"/>
          <w:szCs w:val="20"/>
          <w:lang w:val="en-GB"/>
        </w:rPr>
        <w:t>Proposal</w:t>
      </w:r>
      <w:r w:rsidR="00CD2C55">
        <w:rPr>
          <w:rFonts w:ascii="Times New Roman" w:eastAsia="宋体" w:hAnsi="Times New Roman" w:cs="Times New Roman"/>
          <w:b/>
          <w:bCs/>
          <w:kern w:val="0"/>
          <w:sz w:val="20"/>
          <w:szCs w:val="20"/>
          <w:lang w:val="en-GB"/>
        </w:rPr>
        <w:t xml:space="preserve"> 4</w:t>
      </w:r>
      <w:r>
        <w:rPr>
          <w:rFonts w:ascii="Times New Roman" w:eastAsia="宋体" w:hAnsi="Times New Roman" w:cs="Times New Roman"/>
          <w:b/>
          <w:bCs/>
          <w:kern w:val="0"/>
          <w:sz w:val="20"/>
          <w:szCs w:val="20"/>
          <w:lang w:val="en-GB"/>
        </w:rPr>
        <w:t xml:space="preserve">: </w:t>
      </w:r>
      <w:r w:rsidR="00D96AEE">
        <w:rPr>
          <w:rFonts w:ascii="Times New Roman" w:eastAsia="宋体" w:hAnsi="Times New Roman" w:cs="Times New Roman"/>
          <w:b/>
          <w:bCs/>
          <w:kern w:val="0"/>
          <w:sz w:val="20"/>
          <w:szCs w:val="20"/>
          <w:lang w:val="en-GB"/>
        </w:rPr>
        <w:t xml:space="preserve">For </w:t>
      </w:r>
      <w:proofErr w:type="spellStart"/>
      <w:r w:rsidR="00D96AEE">
        <w:rPr>
          <w:rFonts w:ascii="Times New Roman" w:eastAsia="宋体" w:hAnsi="Times New Roman" w:cs="Times New Roman"/>
          <w:b/>
          <w:bCs/>
          <w:kern w:val="0"/>
          <w:sz w:val="20"/>
          <w:szCs w:val="20"/>
          <w:lang w:val="en-GB"/>
        </w:rPr>
        <w:t>Mode2</w:t>
      </w:r>
      <w:proofErr w:type="spellEnd"/>
      <w:r w:rsidR="00D96AEE">
        <w:rPr>
          <w:rFonts w:ascii="Times New Roman" w:eastAsia="宋体" w:hAnsi="Times New Roman" w:cs="Times New Roman"/>
          <w:b/>
          <w:bCs/>
          <w:kern w:val="0"/>
          <w:sz w:val="20"/>
          <w:szCs w:val="20"/>
          <w:lang w:val="en-GB"/>
        </w:rPr>
        <w:t>, r</w:t>
      </w:r>
      <w:r w:rsidR="00696DCC" w:rsidRPr="00696DCC">
        <w:rPr>
          <w:rFonts w:ascii="Times New Roman" w:eastAsia="宋体" w:hAnsi="Times New Roman" w:cs="Times New Roman"/>
          <w:b/>
          <w:bCs/>
          <w:kern w:val="0"/>
          <w:sz w:val="20"/>
          <w:szCs w:val="20"/>
          <w:lang w:val="en-GB"/>
        </w:rPr>
        <w:t xml:space="preserve">efine the integrity results </w:t>
      </w:r>
      <w:r w:rsidR="00696DCC">
        <w:rPr>
          <w:rFonts w:ascii="Times New Roman" w:eastAsia="宋体" w:hAnsi="Times New Roman" w:cs="Times New Roman"/>
          <w:b/>
          <w:bCs/>
          <w:kern w:val="0"/>
          <w:sz w:val="20"/>
          <w:szCs w:val="20"/>
          <w:lang w:val="en-GB"/>
        </w:rPr>
        <w:t xml:space="preserve">to indicate </w:t>
      </w:r>
      <w:r w:rsidR="00696DCC" w:rsidRPr="00696DCC">
        <w:rPr>
          <w:rFonts w:ascii="Times New Roman" w:eastAsia="宋体" w:hAnsi="Times New Roman" w:cs="Times New Roman"/>
          <w:b/>
          <w:bCs/>
          <w:kern w:val="0"/>
          <w:sz w:val="20"/>
          <w:szCs w:val="20"/>
          <w:lang w:val="en-GB"/>
        </w:rPr>
        <w:t xml:space="preserve">the degrees of </w:t>
      </w:r>
      <w:r w:rsidR="00696DCC">
        <w:rPr>
          <w:rFonts w:ascii="Times New Roman" w:eastAsia="宋体" w:hAnsi="Times New Roman" w:cs="Times New Roman"/>
          <w:b/>
          <w:bCs/>
          <w:kern w:val="0"/>
          <w:sz w:val="20"/>
          <w:szCs w:val="20"/>
          <w:lang w:val="en-GB"/>
        </w:rPr>
        <w:t xml:space="preserve">integrity </w:t>
      </w:r>
      <w:r w:rsidR="00696DCC" w:rsidRPr="00696DCC">
        <w:rPr>
          <w:rFonts w:ascii="Times New Roman" w:eastAsia="宋体" w:hAnsi="Times New Roman" w:cs="Times New Roman"/>
          <w:b/>
          <w:bCs/>
          <w:kern w:val="0"/>
          <w:sz w:val="20"/>
          <w:szCs w:val="20"/>
          <w:lang w:val="en-GB"/>
        </w:rPr>
        <w:t>risk</w:t>
      </w:r>
      <w:r w:rsidR="00696DCC">
        <w:rPr>
          <w:rFonts w:ascii="Times New Roman" w:eastAsia="宋体" w:hAnsi="Times New Roman" w:cs="Times New Roman"/>
          <w:b/>
          <w:bCs/>
          <w:kern w:val="0"/>
          <w:sz w:val="20"/>
          <w:szCs w:val="20"/>
          <w:lang w:val="en-GB"/>
        </w:rPr>
        <w:t xml:space="preserve"> </w:t>
      </w:r>
      <w:r w:rsidR="00696DCC" w:rsidRPr="00696DCC">
        <w:rPr>
          <w:rFonts w:ascii="Times New Roman" w:eastAsia="宋体" w:hAnsi="Times New Roman" w:cs="Times New Roman"/>
          <w:b/>
          <w:bCs/>
          <w:kern w:val="0"/>
          <w:sz w:val="20"/>
          <w:szCs w:val="20"/>
          <w:lang w:val="en-GB"/>
        </w:rPr>
        <w:t>(</w:t>
      </w:r>
      <w:r w:rsidR="00696DCC">
        <w:rPr>
          <w:rFonts w:ascii="Times New Roman" w:eastAsia="宋体" w:hAnsi="Times New Roman" w:cs="Times New Roman"/>
          <w:b/>
          <w:bCs/>
          <w:kern w:val="0"/>
          <w:sz w:val="20"/>
          <w:szCs w:val="20"/>
          <w:lang w:val="en-GB"/>
        </w:rPr>
        <w:t xml:space="preserve">e.g. </w:t>
      </w:r>
      <w:r w:rsidR="00696DCC" w:rsidRPr="00696DCC">
        <w:rPr>
          <w:rFonts w:ascii="Times New Roman" w:eastAsia="宋体" w:hAnsi="Times New Roman" w:cs="Times New Roman"/>
          <w:b/>
          <w:bCs/>
          <w:kern w:val="0"/>
          <w:sz w:val="20"/>
          <w:szCs w:val="20"/>
          <w:lang w:val="en-GB"/>
        </w:rPr>
        <w:t>Extremely High/High/Low/No risk)</w:t>
      </w:r>
      <w:r w:rsidR="00696DCC">
        <w:rPr>
          <w:rFonts w:ascii="Times New Roman" w:eastAsia="宋体" w:hAnsi="Times New Roman" w:cs="Times New Roman"/>
          <w:b/>
          <w:bCs/>
          <w:kern w:val="0"/>
          <w:sz w:val="20"/>
          <w:szCs w:val="20"/>
          <w:lang w:val="en-GB"/>
        </w:rPr>
        <w:t xml:space="preserve"> with </w:t>
      </w:r>
      <w:r w:rsidR="00696DCC" w:rsidRPr="00696DCC">
        <w:rPr>
          <w:rFonts w:ascii="Times New Roman" w:eastAsia="宋体" w:hAnsi="Times New Roman" w:cs="Times New Roman"/>
          <w:b/>
          <w:bCs/>
          <w:kern w:val="0"/>
          <w:sz w:val="20"/>
          <w:szCs w:val="20"/>
          <w:lang w:val="en-GB"/>
        </w:rPr>
        <w:t>different alarm levels</w:t>
      </w:r>
      <w:r w:rsidR="00696DCC">
        <w:rPr>
          <w:rFonts w:ascii="Times New Roman" w:eastAsia="宋体" w:hAnsi="Times New Roman" w:cs="Times New Roman"/>
          <w:b/>
          <w:bCs/>
          <w:kern w:val="0"/>
          <w:sz w:val="20"/>
          <w:szCs w:val="20"/>
          <w:lang w:val="en-GB"/>
        </w:rPr>
        <w:t>.</w:t>
      </w:r>
    </w:p>
    <w:p w14:paraId="56C58333" w14:textId="77777777" w:rsidR="00CD2C55" w:rsidRPr="004529C3" w:rsidRDefault="00CD2C55" w:rsidP="00CD2C55">
      <w:pPr>
        <w:widowControl/>
        <w:overflowPunct w:val="0"/>
        <w:autoSpaceDE w:val="0"/>
        <w:autoSpaceDN w:val="0"/>
        <w:adjustRightInd w:val="0"/>
        <w:spacing w:after="120"/>
        <w:textAlignment w:val="baseline"/>
        <w:rPr>
          <w:rFonts w:ascii="Times New Roman" w:eastAsia="宋体" w:hAnsi="Times New Roman" w:cs="Times New Roman"/>
          <w:kern w:val="0"/>
          <w:sz w:val="20"/>
          <w:szCs w:val="20"/>
        </w:rPr>
      </w:pPr>
    </w:p>
    <w:p w14:paraId="185CAE6D" w14:textId="364D191F" w:rsidR="002B121E" w:rsidRPr="002B121E" w:rsidRDefault="002B121E" w:rsidP="002B121E">
      <w:pPr>
        <w:widowControl/>
        <w:numPr>
          <w:ilvl w:val="1"/>
          <w:numId w:val="7"/>
        </w:numPr>
        <w:overflowPunct w:val="0"/>
        <w:autoSpaceDE w:val="0"/>
        <w:autoSpaceDN w:val="0"/>
        <w:adjustRightInd w:val="0"/>
        <w:spacing w:before="100" w:beforeAutospacing="1" w:afterLines="100" w:after="240" w:line="300" w:lineRule="auto"/>
        <w:jc w:val="left"/>
        <w:textAlignment w:val="baseline"/>
        <w:outlineLvl w:val="1"/>
        <w:rPr>
          <w:rFonts w:ascii="Arial" w:eastAsia="宋体" w:hAnsi="Arial" w:cs="Times New Roman"/>
          <w:kern w:val="0"/>
          <w:sz w:val="32"/>
          <w:szCs w:val="24"/>
          <w:lang w:val="en-GB"/>
        </w:rPr>
      </w:pPr>
      <w:r w:rsidRPr="002B121E">
        <w:rPr>
          <w:rFonts w:ascii="Arial" w:eastAsia="宋体" w:hAnsi="Arial" w:cs="Times New Roman"/>
          <w:kern w:val="0"/>
          <w:sz w:val="32"/>
          <w:szCs w:val="24"/>
          <w:lang w:val="en-GB"/>
        </w:rPr>
        <w:t>Integrity S</w:t>
      </w:r>
      <w:r w:rsidR="00123FD9">
        <w:rPr>
          <w:rFonts w:ascii="Arial" w:eastAsia="宋体" w:hAnsi="Arial" w:cs="Times New Roman"/>
          <w:kern w:val="0"/>
          <w:sz w:val="32"/>
          <w:szCs w:val="24"/>
          <w:lang w:val="en-GB"/>
        </w:rPr>
        <w:t>ignalling</w:t>
      </w:r>
      <w:r w:rsidR="00083D96">
        <w:rPr>
          <w:rFonts w:ascii="Arial" w:eastAsia="宋体" w:hAnsi="Arial" w:cs="Times New Roman"/>
          <w:kern w:val="0"/>
          <w:sz w:val="32"/>
          <w:szCs w:val="24"/>
          <w:lang w:val="en-GB"/>
        </w:rPr>
        <w:t xml:space="preserve"> for </w:t>
      </w:r>
      <w:proofErr w:type="spellStart"/>
      <w:r w:rsidR="00083D96">
        <w:rPr>
          <w:rFonts w:ascii="Arial" w:eastAsia="宋体" w:hAnsi="Arial" w:cs="Times New Roman"/>
          <w:kern w:val="0"/>
          <w:sz w:val="32"/>
          <w:szCs w:val="24"/>
          <w:lang w:val="en-GB"/>
        </w:rPr>
        <w:t>LPP</w:t>
      </w:r>
      <w:proofErr w:type="spellEnd"/>
      <w:r w:rsidR="00083D96">
        <w:rPr>
          <w:rFonts w:ascii="Arial" w:eastAsia="宋体" w:hAnsi="Arial" w:cs="Times New Roman"/>
          <w:kern w:val="0"/>
          <w:sz w:val="32"/>
          <w:szCs w:val="24"/>
          <w:lang w:val="en-GB"/>
        </w:rPr>
        <w:t xml:space="preserve"> signalling</w:t>
      </w:r>
    </w:p>
    <w:p w14:paraId="27FB1136" w14:textId="15A57C98" w:rsidR="006845E8" w:rsidRDefault="006845E8" w:rsidP="002B121E">
      <w:pPr>
        <w:rPr>
          <w:rFonts w:ascii="Times New Roman" w:hAnsi="Times New Roman" w:cs="Times New Roman"/>
          <w:sz w:val="20"/>
          <w:szCs w:val="20"/>
          <w:lang w:val="en-GB"/>
        </w:rPr>
      </w:pPr>
      <w:r>
        <w:rPr>
          <w:rFonts w:ascii="Times New Roman" w:hAnsi="Times New Roman" w:cs="Times New Roman"/>
          <w:sz w:val="20"/>
          <w:szCs w:val="20"/>
          <w:lang w:val="en-GB"/>
        </w:rPr>
        <w:t xml:space="preserve">As summarized in the SI phase of positioning integrity </w:t>
      </w:r>
      <w:r>
        <w:rPr>
          <w:rFonts w:ascii="Times New Roman" w:eastAsia="宋体" w:hAnsi="Times New Roman" w:cs="Times New Roman"/>
          <w:kern w:val="0"/>
          <w:sz w:val="20"/>
          <w:szCs w:val="20"/>
          <w:lang w:val="en-GB"/>
        </w:rPr>
        <w:fldChar w:fldCharType="begin"/>
      </w:r>
      <w:r>
        <w:rPr>
          <w:rFonts w:ascii="Times New Roman" w:eastAsia="宋体" w:hAnsi="Times New Roman" w:cs="Times New Roman"/>
          <w:kern w:val="0"/>
          <w:sz w:val="20"/>
          <w:szCs w:val="20"/>
          <w:lang w:val="en-GB"/>
        </w:rPr>
        <w:instrText xml:space="preserve"> REF _Ref67296419 \r \h </w:instrText>
      </w:r>
      <w:r>
        <w:rPr>
          <w:rFonts w:ascii="Times New Roman" w:eastAsia="宋体" w:hAnsi="Times New Roman" w:cs="Times New Roman"/>
          <w:kern w:val="0"/>
          <w:sz w:val="20"/>
          <w:szCs w:val="20"/>
          <w:lang w:val="en-GB"/>
        </w:rPr>
      </w:r>
      <w:r>
        <w:rPr>
          <w:rFonts w:ascii="Times New Roman" w:eastAsia="宋体" w:hAnsi="Times New Roman" w:cs="Times New Roman"/>
          <w:kern w:val="0"/>
          <w:sz w:val="20"/>
          <w:szCs w:val="20"/>
          <w:lang w:val="en-GB"/>
        </w:rPr>
        <w:fldChar w:fldCharType="separate"/>
      </w:r>
      <w:r>
        <w:rPr>
          <w:rFonts w:ascii="Times New Roman" w:eastAsia="宋体" w:hAnsi="Times New Roman" w:cs="Times New Roman"/>
          <w:kern w:val="0"/>
          <w:sz w:val="20"/>
          <w:szCs w:val="20"/>
          <w:lang w:val="en-GB"/>
        </w:rPr>
        <w:t>[2]</w:t>
      </w:r>
      <w:r>
        <w:rPr>
          <w:rFonts w:ascii="Times New Roman" w:eastAsia="宋体" w:hAnsi="Times New Roman" w:cs="Times New Roman"/>
          <w:kern w:val="0"/>
          <w:sz w:val="20"/>
          <w:szCs w:val="20"/>
          <w:lang w:val="en-GB"/>
        </w:rPr>
        <w:fldChar w:fldCharType="end"/>
      </w:r>
      <w:r>
        <w:rPr>
          <w:rFonts w:ascii="Times New Roman" w:hAnsi="Times New Roman" w:cs="Times New Roman"/>
          <w:sz w:val="20"/>
          <w:szCs w:val="20"/>
          <w:lang w:val="en-GB"/>
        </w:rPr>
        <w:t>, the s</w:t>
      </w:r>
      <w:r w:rsidRPr="006845E8">
        <w:rPr>
          <w:rFonts w:ascii="Times New Roman" w:hAnsi="Times New Roman" w:cs="Times New Roman"/>
          <w:sz w:val="20"/>
          <w:szCs w:val="20"/>
          <w:lang w:val="en-GB"/>
        </w:rPr>
        <w:t>ignalling to support positioning integrity</w:t>
      </w:r>
      <w:r>
        <w:rPr>
          <w:rFonts w:ascii="Times New Roman" w:hAnsi="Times New Roman" w:cs="Times New Roman"/>
          <w:sz w:val="20"/>
          <w:szCs w:val="20"/>
          <w:lang w:val="en-GB"/>
        </w:rPr>
        <w:t xml:space="preserve"> is remained as an open issue:</w:t>
      </w:r>
    </w:p>
    <w:tbl>
      <w:tblPr>
        <w:tblStyle w:val="af2"/>
        <w:tblW w:w="0" w:type="auto"/>
        <w:tblLook w:val="04A0" w:firstRow="1" w:lastRow="0" w:firstColumn="1" w:lastColumn="0" w:noHBand="0" w:noVBand="1"/>
      </w:tblPr>
      <w:tblGrid>
        <w:gridCol w:w="9628"/>
      </w:tblGrid>
      <w:tr w:rsidR="00F874E1" w14:paraId="0092237D" w14:textId="77777777" w:rsidTr="00CD2C55">
        <w:tc>
          <w:tcPr>
            <w:tcW w:w="9628" w:type="dxa"/>
            <w:shd w:val="clear" w:color="auto" w:fill="auto"/>
          </w:tcPr>
          <w:p w14:paraId="016834BA" w14:textId="77777777" w:rsidR="00F874E1" w:rsidRPr="00CD2C55" w:rsidRDefault="00F874E1">
            <w:pPr>
              <w:pStyle w:val="af1"/>
              <w:numPr>
                <w:ilvl w:val="0"/>
                <w:numId w:val="23"/>
              </w:numPr>
              <w:spacing w:beforeLines="50" w:before="120" w:after="0" w:afterAutospacing="0" w:line="240" w:lineRule="auto"/>
              <w:ind w:leftChars="0" w:left="618"/>
              <w:rPr>
                <w:rFonts w:ascii="Times New Roman" w:hAnsi="Times New Roman"/>
                <w:sz w:val="20"/>
                <w:szCs w:val="20"/>
              </w:rPr>
            </w:pPr>
            <w:r w:rsidRPr="00CD2C55">
              <w:rPr>
                <w:rFonts w:ascii="Times New Roman" w:hAnsi="Times New Roman"/>
                <w:sz w:val="20"/>
                <w:szCs w:val="20"/>
              </w:rPr>
              <w:t xml:space="preserve">The following </w:t>
            </w:r>
            <w:proofErr w:type="spellStart"/>
            <w:r w:rsidRPr="00CD2C55">
              <w:rPr>
                <w:rFonts w:ascii="Times New Roman" w:hAnsi="Times New Roman"/>
                <w:sz w:val="20"/>
                <w:szCs w:val="20"/>
              </w:rPr>
              <w:t>LPP</w:t>
            </w:r>
            <w:proofErr w:type="spellEnd"/>
            <w:r w:rsidRPr="00CD2C55">
              <w:rPr>
                <w:rFonts w:ascii="Times New Roman" w:hAnsi="Times New Roman"/>
                <w:sz w:val="20"/>
                <w:szCs w:val="20"/>
              </w:rPr>
              <w:t xml:space="preserve"> signalling was identified in the study, for consideration in the WI:</w:t>
            </w:r>
          </w:p>
          <w:p w14:paraId="15BB6D89" w14:textId="77777777" w:rsidR="00F874E1" w:rsidRPr="00CD2C55" w:rsidRDefault="00F874E1" w:rsidP="00CD2C55">
            <w:pPr>
              <w:pStyle w:val="af1"/>
              <w:numPr>
                <w:ilvl w:val="0"/>
                <w:numId w:val="27"/>
              </w:numPr>
              <w:spacing w:after="0" w:afterAutospacing="0"/>
              <w:ind w:leftChars="0"/>
              <w:contextualSpacing/>
              <w:jc w:val="left"/>
              <w:rPr>
                <w:rFonts w:ascii="Times New Roman" w:hAnsi="Times New Roman"/>
                <w:sz w:val="20"/>
                <w:szCs w:val="20"/>
              </w:rPr>
            </w:pPr>
            <w:r w:rsidRPr="00CD2C55">
              <w:rPr>
                <w:rFonts w:ascii="Times New Roman" w:hAnsi="Times New Roman"/>
                <w:sz w:val="20"/>
                <w:szCs w:val="20"/>
              </w:rPr>
              <w:t>Signalling to determine the positioning integrity capability</w:t>
            </w:r>
          </w:p>
          <w:p w14:paraId="5265D4F4" w14:textId="77777777" w:rsidR="00F874E1" w:rsidRPr="00CD2C55" w:rsidRDefault="00F874E1" w:rsidP="00CD2C55">
            <w:pPr>
              <w:pStyle w:val="af1"/>
              <w:numPr>
                <w:ilvl w:val="0"/>
                <w:numId w:val="27"/>
              </w:numPr>
              <w:spacing w:after="0" w:afterAutospacing="0"/>
              <w:ind w:leftChars="0"/>
              <w:contextualSpacing/>
              <w:jc w:val="left"/>
              <w:rPr>
                <w:rFonts w:ascii="Times New Roman" w:hAnsi="Times New Roman"/>
                <w:sz w:val="20"/>
                <w:szCs w:val="20"/>
              </w:rPr>
            </w:pPr>
            <w:r w:rsidRPr="00CD2C55">
              <w:rPr>
                <w:rFonts w:ascii="Times New Roman" w:hAnsi="Times New Roman"/>
                <w:sz w:val="20"/>
                <w:szCs w:val="20"/>
              </w:rPr>
              <w:t xml:space="preserve">Signalling to deliver the </w:t>
            </w:r>
            <w:proofErr w:type="spellStart"/>
            <w:r w:rsidRPr="00CD2C55">
              <w:rPr>
                <w:rFonts w:ascii="Times New Roman" w:hAnsi="Times New Roman"/>
                <w:sz w:val="20"/>
                <w:szCs w:val="20"/>
              </w:rPr>
              <w:t>KPIs</w:t>
            </w:r>
            <w:proofErr w:type="spellEnd"/>
            <w:r w:rsidRPr="00CD2C55">
              <w:rPr>
                <w:rFonts w:ascii="Times New Roman" w:hAnsi="Times New Roman"/>
                <w:sz w:val="20"/>
                <w:szCs w:val="20"/>
              </w:rPr>
              <w:t xml:space="preserve"> and integrity results</w:t>
            </w:r>
          </w:p>
          <w:p w14:paraId="27A77E54" w14:textId="77777777" w:rsidR="00F874E1" w:rsidRPr="00CD2C55" w:rsidRDefault="00F874E1" w:rsidP="00CD2C55">
            <w:pPr>
              <w:pStyle w:val="af1"/>
              <w:numPr>
                <w:ilvl w:val="0"/>
                <w:numId w:val="27"/>
              </w:numPr>
              <w:spacing w:after="0" w:afterAutospacing="0"/>
              <w:ind w:leftChars="0"/>
              <w:contextualSpacing/>
              <w:jc w:val="left"/>
              <w:rPr>
                <w:rFonts w:ascii="Times New Roman" w:hAnsi="Times New Roman"/>
                <w:sz w:val="20"/>
                <w:szCs w:val="20"/>
              </w:rPr>
            </w:pPr>
            <w:r w:rsidRPr="00CD2C55">
              <w:rPr>
                <w:rFonts w:ascii="Times New Roman" w:hAnsi="Times New Roman"/>
                <w:sz w:val="20"/>
                <w:szCs w:val="20"/>
              </w:rPr>
              <w:t xml:space="preserve">Signalling to deliver the integrity assistance information to the </w:t>
            </w:r>
            <w:proofErr w:type="spellStart"/>
            <w:r w:rsidRPr="00CD2C55">
              <w:rPr>
                <w:rFonts w:ascii="Times New Roman" w:hAnsi="Times New Roman"/>
                <w:sz w:val="20"/>
                <w:szCs w:val="20"/>
              </w:rPr>
              <w:t>UE</w:t>
            </w:r>
            <w:proofErr w:type="spellEnd"/>
            <w:r w:rsidRPr="00CD2C55">
              <w:rPr>
                <w:rFonts w:ascii="Times New Roman" w:hAnsi="Times New Roman"/>
                <w:sz w:val="20"/>
                <w:szCs w:val="20"/>
              </w:rPr>
              <w:t xml:space="preserve"> </w:t>
            </w:r>
          </w:p>
          <w:p w14:paraId="7A49E990" w14:textId="724726D2" w:rsidR="00F874E1" w:rsidRPr="004B3C5E" w:rsidRDefault="00F874E1" w:rsidP="00CD2C55">
            <w:pPr>
              <w:pStyle w:val="af1"/>
              <w:numPr>
                <w:ilvl w:val="0"/>
                <w:numId w:val="27"/>
              </w:numPr>
              <w:spacing w:after="0" w:afterAutospacing="0"/>
              <w:ind w:leftChars="0"/>
              <w:contextualSpacing/>
              <w:jc w:val="left"/>
              <w:rPr>
                <w:shd w:val="pct15" w:color="auto" w:fill="FFFFFF"/>
              </w:rPr>
            </w:pPr>
            <w:r w:rsidRPr="00CD2C55">
              <w:rPr>
                <w:rFonts w:ascii="Times New Roman" w:hAnsi="Times New Roman"/>
                <w:sz w:val="20"/>
                <w:szCs w:val="20"/>
              </w:rPr>
              <w:t xml:space="preserve">Signalling to deliver the integrity information related to the </w:t>
            </w:r>
            <w:proofErr w:type="spellStart"/>
            <w:r w:rsidRPr="00CD2C55">
              <w:rPr>
                <w:rFonts w:ascii="Times New Roman" w:hAnsi="Times New Roman"/>
                <w:sz w:val="20"/>
                <w:szCs w:val="20"/>
              </w:rPr>
              <w:t>GNSS</w:t>
            </w:r>
            <w:proofErr w:type="spellEnd"/>
            <w:r w:rsidRPr="00CD2C55">
              <w:rPr>
                <w:rFonts w:ascii="Times New Roman" w:hAnsi="Times New Roman"/>
                <w:sz w:val="20"/>
                <w:szCs w:val="20"/>
              </w:rPr>
              <w:t xml:space="preserve"> positioning measurements from the </w:t>
            </w:r>
            <w:proofErr w:type="spellStart"/>
            <w:r w:rsidRPr="00CD2C55">
              <w:rPr>
                <w:rFonts w:ascii="Times New Roman" w:hAnsi="Times New Roman"/>
                <w:sz w:val="20"/>
                <w:szCs w:val="20"/>
              </w:rPr>
              <w:t>UE</w:t>
            </w:r>
            <w:proofErr w:type="spellEnd"/>
            <w:r w:rsidRPr="00CD2C55">
              <w:rPr>
                <w:rFonts w:ascii="Times New Roman" w:hAnsi="Times New Roman"/>
                <w:sz w:val="20"/>
                <w:szCs w:val="20"/>
              </w:rPr>
              <w:t xml:space="preserve"> to the </w:t>
            </w:r>
            <w:proofErr w:type="spellStart"/>
            <w:r w:rsidRPr="00CD2C55">
              <w:rPr>
                <w:rFonts w:ascii="Times New Roman" w:hAnsi="Times New Roman"/>
                <w:sz w:val="20"/>
                <w:szCs w:val="20"/>
              </w:rPr>
              <w:t>LMF</w:t>
            </w:r>
            <w:proofErr w:type="spellEnd"/>
          </w:p>
        </w:tc>
      </w:tr>
    </w:tbl>
    <w:p w14:paraId="65D017B6" w14:textId="78A6098F" w:rsidR="006845E8" w:rsidRDefault="00532EBB" w:rsidP="00CD2C55">
      <w:pPr>
        <w:spacing w:beforeLines="50" w:before="120"/>
        <w:rPr>
          <w:rFonts w:ascii="Times New Roman" w:hAnsi="Times New Roman" w:cs="Times New Roman"/>
          <w:sz w:val="20"/>
          <w:szCs w:val="20"/>
          <w:lang w:val="en-GB"/>
        </w:rPr>
      </w:pPr>
      <w:r>
        <w:rPr>
          <w:rFonts w:ascii="Times New Roman" w:hAnsi="Times New Roman" w:cs="Times New Roman"/>
          <w:sz w:val="20"/>
          <w:szCs w:val="20"/>
          <w:lang w:val="en-GB"/>
        </w:rPr>
        <w:t xml:space="preserve">Along those lines, </w:t>
      </w:r>
      <w:r w:rsidR="001A7E41">
        <w:rPr>
          <w:rFonts w:ascii="Times New Roman" w:hAnsi="Times New Roman" w:cs="Times New Roman"/>
          <w:sz w:val="20"/>
          <w:szCs w:val="20"/>
          <w:lang w:val="en-GB"/>
        </w:rPr>
        <w:t xml:space="preserve">we provide our opinions on the signalling enhancement for the positioning integrity capability, </w:t>
      </w:r>
      <w:proofErr w:type="spellStart"/>
      <w:r w:rsidR="001A7E41">
        <w:rPr>
          <w:rFonts w:ascii="Times New Roman" w:hAnsi="Times New Roman" w:cs="Times New Roman"/>
          <w:sz w:val="20"/>
          <w:szCs w:val="20"/>
          <w:lang w:val="en-GB"/>
        </w:rPr>
        <w:t>KPIs</w:t>
      </w:r>
      <w:proofErr w:type="spellEnd"/>
      <w:r w:rsidR="001A7E41">
        <w:rPr>
          <w:rFonts w:ascii="Times New Roman" w:hAnsi="Times New Roman" w:cs="Times New Roman"/>
          <w:sz w:val="20"/>
          <w:szCs w:val="20"/>
          <w:lang w:val="en-GB"/>
        </w:rPr>
        <w:t xml:space="preserve"> and integrity results delivery, integrity assistance information delivery, and related measurements delivery, respectively.</w:t>
      </w:r>
    </w:p>
    <w:p w14:paraId="585CE268" w14:textId="77777777" w:rsidR="001A7E41" w:rsidRPr="006845E8" w:rsidRDefault="001A7E41" w:rsidP="002B121E">
      <w:pPr>
        <w:rPr>
          <w:rFonts w:ascii="Times New Roman" w:hAnsi="Times New Roman" w:cs="Times New Roman"/>
          <w:sz w:val="20"/>
          <w:szCs w:val="20"/>
          <w:lang w:val="en-GB"/>
        </w:rPr>
      </w:pPr>
    </w:p>
    <w:p w14:paraId="67B45A94" w14:textId="53EF7BDC" w:rsidR="00631826" w:rsidRPr="00BB6CA9" w:rsidRDefault="00AB5019" w:rsidP="00BB6CA9">
      <w:pPr>
        <w:spacing w:afterLines="100" w:after="240"/>
        <w:rPr>
          <w:rFonts w:ascii="Times New Roman" w:hAnsi="Times New Roman" w:cs="Times New Roman"/>
          <w:b/>
          <w:i/>
          <w:sz w:val="20"/>
          <w:szCs w:val="20"/>
          <w:lang w:val="en-GB"/>
        </w:rPr>
      </w:pPr>
      <w:r w:rsidRPr="00042152">
        <w:rPr>
          <w:rFonts w:ascii="Times New Roman" w:hAnsi="Times New Roman" w:cs="Times New Roman"/>
          <w:b/>
          <w:i/>
          <w:sz w:val="20"/>
          <w:szCs w:val="20"/>
          <w:lang w:val="en-GB"/>
        </w:rPr>
        <w:lastRenderedPageBreak/>
        <w:t xml:space="preserve">1) </w:t>
      </w:r>
      <w:r w:rsidR="00631826" w:rsidRPr="00042152">
        <w:rPr>
          <w:rFonts w:ascii="Times New Roman" w:hAnsi="Times New Roman" w:cs="Times New Roman"/>
          <w:b/>
          <w:i/>
          <w:sz w:val="20"/>
          <w:szCs w:val="20"/>
          <w:lang w:val="en-GB"/>
        </w:rPr>
        <w:t>Signalling enhancement for the positioning integrity capability</w:t>
      </w:r>
    </w:p>
    <w:p w14:paraId="2346DB61" w14:textId="2680773C" w:rsidR="00631826" w:rsidRDefault="00631826" w:rsidP="00631826">
      <w:pPr>
        <w:jc w:val="center"/>
        <w:rPr>
          <w:rFonts w:ascii="Times New Roman" w:hAnsi="Times New Roman" w:cs="Times New Roman"/>
          <w:sz w:val="20"/>
          <w:szCs w:val="20"/>
          <w:lang w:val="en-GB"/>
        </w:rPr>
      </w:pPr>
      <w:r>
        <w:rPr>
          <w:noProof/>
        </w:rPr>
        <w:drawing>
          <wp:inline distT="0" distB="0" distL="0" distR="0" wp14:anchorId="296AED40" wp14:editId="5F6F5711">
            <wp:extent cx="2918121" cy="1450358"/>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2930819" cy="1456669"/>
                    </a:xfrm>
                    <a:prstGeom prst="rect">
                      <a:avLst/>
                    </a:prstGeom>
                  </pic:spPr>
                </pic:pic>
              </a:graphicData>
            </a:graphic>
          </wp:inline>
        </w:drawing>
      </w:r>
    </w:p>
    <w:p w14:paraId="6C80EFE3" w14:textId="77777777" w:rsidR="0088394E" w:rsidRDefault="0088394E" w:rsidP="002B121E">
      <w:pPr>
        <w:rPr>
          <w:rFonts w:ascii="Times New Roman" w:hAnsi="Times New Roman" w:cs="Times New Roman"/>
          <w:sz w:val="20"/>
          <w:szCs w:val="20"/>
          <w:lang w:val="en-GB"/>
        </w:rPr>
      </w:pPr>
    </w:p>
    <w:p w14:paraId="705ACEEF" w14:textId="4CADB5D3" w:rsidR="00631826" w:rsidRPr="001A7E41" w:rsidRDefault="0088394E" w:rsidP="005B1CD9">
      <w:pPr>
        <w:spacing w:afterLines="50" w:after="120"/>
        <w:rPr>
          <w:rFonts w:ascii="Times New Roman" w:hAnsi="Times New Roman" w:cs="Times New Roman"/>
          <w:sz w:val="20"/>
          <w:szCs w:val="20"/>
          <w:lang w:val="en-GB"/>
        </w:rPr>
      </w:pPr>
      <w:r>
        <w:rPr>
          <w:rFonts w:ascii="Times New Roman" w:hAnsi="Times New Roman" w:cs="Times New Roman"/>
          <w:sz w:val="20"/>
          <w:szCs w:val="20"/>
          <w:lang w:val="en-GB"/>
        </w:rPr>
        <w:t>The existing</w:t>
      </w:r>
      <w:r w:rsidRPr="0088394E">
        <w:rPr>
          <w:rFonts w:ascii="Times New Roman" w:hAnsi="Times New Roman" w:cs="Times New Roman"/>
          <w:sz w:val="20"/>
          <w:szCs w:val="20"/>
          <w:lang w:val="en-GB"/>
        </w:rPr>
        <w:t xml:space="preserve"> </w:t>
      </w:r>
      <w:r>
        <w:rPr>
          <w:rFonts w:ascii="Times New Roman" w:hAnsi="Times New Roman" w:cs="Times New Roman"/>
          <w:sz w:val="20"/>
          <w:szCs w:val="20"/>
          <w:lang w:val="en-GB"/>
        </w:rPr>
        <w:t>p</w:t>
      </w:r>
      <w:r w:rsidRPr="0088394E">
        <w:rPr>
          <w:rFonts w:ascii="Times New Roman" w:hAnsi="Times New Roman" w:cs="Times New Roman"/>
          <w:sz w:val="20"/>
          <w:szCs w:val="20"/>
          <w:lang w:val="en-GB"/>
        </w:rPr>
        <w:t xml:space="preserve">rocedures related to capability transfer </w:t>
      </w:r>
      <w:r w:rsidR="005B1CD9">
        <w:rPr>
          <w:rFonts w:ascii="Times New Roman" w:hAnsi="Times New Roman" w:cs="Times New Roman"/>
          <w:sz w:val="20"/>
          <w:szCs w:val="20"/>
          <w:lang w:val="en-GB"/>
        </w:rPr>
        <w:t>can be enhanced for the positioning integrity capability transfer/indication:</w:t>
      </w:r>
    </w:p>
    <w:p w14:paraId="29E8E11D" w14:textId="7418546E" w:rsidR="00CB4FB9" w:rsidRPr="005B1CD9" w:rsidRDefault="005B1CD9" w:rsidP="005B1CD9">
      <w:pPr>
        <w:pStyle w:val="af1"/>
        <w:numPr>
          <w:ilvl w:val="0"/>
          <w:numId w:val="39"/>
        </w:numPr>
        <w:spacing w:afterLines="50" w:after="120"/>
        <w:ind w:leftChars="0"/>
        <w:rPr>
          <w:rFonts w:ascii="Times New Roman" w:hAnsi="Times New Roman"/>
          <w:sz w:val="20"/>
          <w:szCs w:val="20"/>
          <w:lang w:val="en-US"/>
        </w:rPr>
      </w:pPr>
      <w:proofErr w:type="spellStart"/>
      <w:r w:rsidRPr="005B1CD9">
        <w:rPr>
          <w:rFonts w:ascii="Times New Roman" w:hAnsi="Times New Roman"/>
          <w:sz w:val="20"/>
          <w:szCs w:val="20"/>
        </w:rPr>
        <w:t>LPP</w:t>
      </w:r>
      <w:proofErr w:type="spellEnd"/>
      <w:r w:rsidRPr="005B1CD9">
        <w:rPr>
          <w:rFonts w:ascii="Times New Roman" w:hAnsi="Times New Roman"/>
          <w:sz w:val="20"/>
          <w:szCs w:val="20"/>
        </w:rPr>
        <w:t xml:space="preserve"> </w:t>
      </w:r>
      <w:proofErr w:type="spellStart"/>
      <w:r w:rsidR="00CB4FB9" w:rsidRPr="005B1CD9">
        <w:rPr>
          <w:rFonts w:ascii="Times New Roman" w:hAnsi="Times New Roman"/>
          <w:sz w:val="20"/>
          <w:szCs w:val="20"/>
        </w:rPr>
        <w:t>RequestCapabilities</w:t>
      </w:r>
      <w:proofErr w:type="spellEnd"/>
      <w:r w:rsidR="00CB4FB9" w:rsidRPr="005B1CD9">
        <w:rPr>
          <w:rFonts w:ascii="Times New Roman" w:hAnsi="Times New Roman"/>
          <w:sz w:val="20"/>
          <w:szCs w:val="20"/>
        </w:rPr>
        <w:t xml:space="preserve"> </w:t>
      </w:r>
      <w:r w:rsidRPr="005B1CD9">
        <w:rPr>
          <w:rFonts w:ascii="Times New Roman" w:hAnsi="Times New Roman"/>
          <w:sz w:val="20"/>
          <w:szCs w:val="20"/>
        </w:rPr>
        <w:t>can be</w:t>
      </w:r>
      <w:r w:rsidR="00CB4FB9" w:rsidRPr="005B1CD9">
        <w:rPr>
          <w:rFonts w:ascii="Times New Roman" w:hAnsi="Times New Roman"/>
          <w:sz w:val="20"/>
          <w:szCs w:val="20"/>
        </w:rPr>
        <w:t xml:space="preserve"> </w:t>
      </w:r>
      <w:r w:rsidRPr="005B1CD9">
        <w:rPr>
          <w:rFonts w:ascii="Times New Roman" w:hAnsi="Times New Roman"/>
          <w:sz w:val="20"/>
          <w:szCs w:val="20"/>
        </w:rPr>
        <w:t>re</w:t>
      </w:r>
      <w:r w:rsidR="00CB4FB9" w:rsidRPr="005B1CD9">
        <w:rPr>
          <w:rFonts w:ascii="Times New Roman" w:hAnsi="Times New Roman"/>
          <w:sz w:val="20"/>
          <w:szCs w:val="20"/>
        </w:rPr>
        <w:t xml:space="preserve">used by the </w:t>
      </w:r>
      <w:proofErr w:type="spellStart"/>
      <w:r w:rsidRPr="005B1CD9">
        <w:rPr>
          <w:rFonts w:ascii="Times New Roman" w:hAnsi="Times New Roman"/>
          <w:sz w:val="20"/>
          <w:szCs w:val="20"/>
        </w:rPr>
        <w:t>LMF</w:t>
      </w:r>
      <w:proofErr w:type="spellEnd"/>
      <w:r w:rsidR="00CB4FB9" w:rsidRPr="005B1CD9">
        <w:rPr>
          <w:rFonts w:ascii="Times New Roman" w:hAnsi="Times New Roman"/>
          <w:sz w:val="20"/>
          <w:szCs w:val="20"/>
        </w:rPr>
        <w:t xml:space="preserve"> to request the capability of the </w:t>
      </w:r>
      <w:proofErr w:type="spellStart"/>
      <w:r w:rsidRPr="005B1CD9">
        <w:rPr>
          <w:rFonts w:ascii="Times New Roman" w:hAnsi="Times New Roman"/>
          <w:sz w:val="20"/>
          <w:szCs w:val="20"/>
        </w:rPr>
        <w:t>UE</w:t>
      </w:r>
      <w:proofErr w:type="spellEnd"/>
      <w:r w:rsidR="00CB4FB9" w:rsidRPr="005B1CD9">
        <w:rPr>
          <w:rFonts w:ascii="Times New Roman" w:hAnsi="Times New Roman"/>
          <w:sz w:val="20"/>
          <w:szCs w:val="20"/>
        </w:rPr>
        <w:t xml:space="preserve"> to support </w:t>
      </w:r>
      <w:r w:rsidRPr="005B1CD9">
        <w:rPr>
          <w:rFonts w:ascii="Times New Roman" w:hAnsi="Times New Roman"/>
          <w:sz w:val="20"/>
          <w:szCs w:val="20"/>
        </w:rPr>
        <w:t>positioning integrity</w:t>
      </w:r>
      <w:r w:rsidR="00CB4FB9" w:rsidRPr="005B1CD9">
        <w:rPr>
          <w:rFonts w:ascii="Times New Roman" w:hAnsi="Times New Roman"/>
          <w:sz w:val="20"/>
          <w:szCs w:val="20"/>
        </w:rPr>
        <w:t xml:space="preserve"> and to request </w:t>
      </w:r>
      <w:r w:rsidRPr="005B1CD9">
        <w:rPr>
          <w:rFonts w:ascii="Times New Roman" w:hAnsi="Times New Roman"/>
          <w:sz w:val="20"/>
          <w:szCs w:val="20"/>
        </w:rPr>
        <w:t>positioning integrity</w:t>
      </w:r>
      <w:r w:rsidR="00CB4FB9" w:rsidRPr="005B1CD9">
        <w:rPr>
          <w:rFonts w:ascii="Times New Roman" w:hAnsi="Times New Roman"/>
          <w:sz w:val="20"/>
          <w:szCs w:val="20"/>
        </w:rPr>
        <w:t xml:space="preserve"> capabilities from </w:t>
      </w:r>
      <w:r w:rsidRPr="005B1CD9">
        <w:rPr>
          <w:rFonts w:ascii="Times New Roman" w:hAnsi="Times New Roman"/>
          <w:sz w:val="20"/>
          <w:szCs w:val="20"/>
        </w:rPr>
        <w:t xml:space="preserve">the </w:t>
      </w:r>
      <w:proofErr w:type="spellStart"/>
      <w:r w:rsidRPr="005B1CD9">
        <w:rPr>
          <w:rFonts w:ascii="Times New Roman" w:hAnsi="Times New Roman"/>
          <w:sz w:val="20"/>
          <w:szCs w:val="20"/>
        </w:rPr>
        <w:t>UE</w:t>
      </w:r>
      <w:proofErr w:type="spellEnd"/>
      <w:r w:rsidR="00CB4FB9" w:rsidRPr="005B1CD9">
        <w:rPr>
          <w:rFonts w:ascii="Times New Roman" w:hAnsi="Times New Roman"/>
          <w:sz w:val="20"/>
          <w:szCs w:val="20"/>
        </w:rPr>
        <w:t>.</w:t>
      </w:r>
    </w:p>
    <w:p w14:paraId="20EE3B96" w14:textId="0D4E1875" w:rsidR="00CB4FB9" w:rsidRPr="0039089B" w:rsidRDefault="005B1CD9" w:rsidP="00C905AA">
      <w:pPr>
        <w:pStyle w:val="af1"/>
        <w:numPr>
          <w:ilvl w:val="0"/>
          <w:numId w:val="39"/>
        </w:numPr>
        <w:spacing w:afterLines="100" w:after="240" w:afterAutospacing="0" w:line="240" w:lineRule="auto"/>
        <w:ind w:leftChars="0"/>
        <w:rPr>
          <w:rFonts w:ascii="Times New Roman" w:hAnsi="Times New Roman"/>
          <w:sz w:val="20"/>
          <w:szCs w:val="20"/>
          <w:lang w:val="en-US"/>
        </w:rPr>
      </w:pPr>
      <w:proofErr w:type="spellStart"/>
      <w:r w:rsidRPr="005B1CD9">
        <w:rPr>
          <w:rFonts w:ascii="Times New Roman" w:hAnsi="Times New Roman"/>
          <w:sz w:val="20"/>
          <w:szCs w:val="20"/>
        </w:rPr>
        <w:t>LPP</w:t>
      </w:r>
      <w:proofErr w:type="spellEnd"/>
      <w:r w:rsidRPr="005B1CD9">
        <w:rPr>
          <w:rFonts w:ascii="Times New Roman" w:hAnsi="Times New Roman"/>
          <w:sz w:val="20"/>
          <w:szCs w:val="20"/>
        </w:rPr>
        <w:t xml:space="preserve"> </w:t>
      </w:r>
      <w:proofErr w:type="spellStart"/>
      <w:r w:rsidR="00CB4FB9" w:rsidRPr="005B1CD9">
        <w:rPr>
          <w:rFonts w:ascii="Times New Roman" w:hAnsi="Times New Roman"/>
          <w:sz w:val="20"/>
          <w:szCs w:val="20"/>
        </w:rPr>
        <w:t>ProvideCapabilities</w:t>
      </w:r>
      <w:proofErr w:type="spellEnd"/>
      <w:r w:rsidR="00CB4FB9" w:rsidRPr="005B1CD9">
        <w:rPr>
          <w:rFonts w:ascii="Times New Roman" w:hAnsi="Times New Roman"/>
          <w:sz w:val="20"/>
          <w:szCs w:val="20"/>
        </w:rPr>
        <w:t xml:space="preserve"> </w:t>
      </w:r>
      <w:r w:rsidRPr="005B1CD9">
        <w:rPr>
          <w:rFonts w:ascii="Times New Roman" w:hAnsi="Times New Roman"/>
          <w:sz w:val="20"/>
          <w:szCs w:val="20"/>
        </w:rPr>
        <w:t>can be re</w:t>
      </w:r>
      <w:r w:rsidR="00CB4FB9" w:rsidRPr="005B1CD9">
        <w:rPr>
          <w:rFonts w:ascii="Times New Roman" w:hAnsi="Times New Roman"/>
          <w:sz w:val="20"/>
          <w:szCs w:val="20"/>
        </w:rPr>
        <w:t xml:space="preserve">used by the </w:t>
      </w:r>
      <w:proofErr w:type="spellStart"/>
      <w:r w:rsidRPr="005B1CD9">
        <w:rPr>
          <w:rFonts w:ascii="Times New Roman" w:hAnsi="Times New Roman"/>
          <w:sz w:val="20"/>
          <w:szCs w:val="20"/>
        </w:rPr>
        <w:t>UE</w:t>
      </w:r>
      <w:proofErr w:type="spellEnd"/>
      <w:r w:rsidR="00CB4FB9" w:rsidRPr="005B1CD9">
        <w:rPr>
          <w:rFonts w:ascii="Times New Roman" w:hAnsi="Times New Roman"/>
          <w:sz w:val="20"/>
          <w:szCs w:val="20"/>
        </w:rPr>
        <w:t xml:space="preserve"> to indicate its capability to support </w:t>
      </w:r>
      <w:r w:rsidRPr="005B1CD9">
        <w:rPr>
          <w:rFonts w:ascii="Times New Roman" w:hAnsi="Times New Roman"/>
          <w:sz w:val="20"/>
          <w:szCs w:val="20"/>
        </w:rPr>
        <w:t>positioning integrity</w:t>
      </w:r>
      <w:r w:rsidR="00CB4FB9" w:rsidRPr="005B1CD9">
        <w:rPr>
          <w:rFonts w:ascii="Times New Roman" w:hAnsi="Times New Roman"/>
          <w:sz w:val="20"/>
          <w:szCs w:val="20"/>
        </w:rPr>
        <w:t xml:space="preserve"> and to provide its </w:t>
      </w:r>
      <w:r w:rsidRPr="005B1CD9">
        <w:rPr>
          <w:rFonts w:ascii="Times New Roman" w:hAnsi="Times New Roman"/>
          <w:sz w:val="20"/>
          <w:szCs w:val="20"/>
        </w:rPr>
        <w:t>positioning integrity</w:t>
      </w:r>
      <w:r w:rsidR="00CB4FB9" w:rsidRPr="005B1CD9">
        <w:rPr>
          <w:rFonts w:ascii="Times New Roman" w:hAnsi="Times New Roman"/>
          <w:sz w:val="20"/>
          <w:szCs w:val="20"/>
        </w:rPr>
        <w:t xml:space="preserve"> capabilities</w:t>
      </w:r>
      <w:r w:rsidRPr="005B1CD9">
        <w:rPr>
          <w:rFonts w:ascii="Times New Roman" w:hAnsi="Times New Roman"/>
          <w:sz w:val="20"/>
          <w:szCs w:val="20"/>
        </w:rPr>
        <w:t xml:space="preserve"> (e.g. </w:t>
      </w:r>
      <w:proofErr w:type="spellStart"/>
      <w:r w:rsidRPr="005B1CD9">
        <w:rPr>
          <w:rFonts w:ascii="Times New Roman" w:hAnsi="Times New Roman"/>
          <w:i/>
          <w:sz w:val="20"/>
          <w:szCs w:val="20"/>
        </w:rPr>
        <w:t>GNSS-RealTimeIntegrity</w:t>
      </w:r>
      <w:proofErr w:type="spellEnd"/>
      <w:r w:rsidRPr="005B1CD9">
        <w:rPr>
          <w:rFonts w:ascii="Times New Roman" w:hAnsi="Times New Roman"/>
          <w:i/>
          <w:sz w:val="20"/>
          <w:szCs w:val="20"/>
        </w:rPr>
        <w:t xml:space="preserve">, integrity measurements, </w:t>
      </w:r>
      <w:proofErr w:type="gramStart"/>
      <w:r w:rsidRPr="005B1CD9">
        <w:rPr>
          <w:rFonts w:ascii="Times New Roman" w:hAnsi="Times New Roman"/>
          <w:i/>
          <w:sz w:val="20"/>
          <w:szCs w:val="20"/>
        </w:rPr>
        <w:t>integrity</w:t>
      </w:r>
      <w:proofErr w:type="gramEnd"/>
      <w:r w:rsidRPr="005B1CD9">
        <w:rPr>
          <w:rFonts w:ascii="Times New Roman" w:hAnsi="Times New Roman"/>
          <w:i/>
          <w:sz w:val="20"/>
          <w:szCs w:val="20"/>
        </w:rPr>
        <w:t xml:space="preserve"> results reporting</w:t>
      </w:r>
      <w:r w:rsidRPr="005B1CD9">
        <w:rPr>
          <w:rFonts w:ascii="Times New Roman" w:hAnsi="Times New Roman"/>
          <w:sz w:val="20"/>
          <w:szCs w:val="20"/>
        </w:rPr>
        <w:t>)</w:t>
      </w:r>
      <w:r w:rsidR="00CB4FB9" w:rsidRPr="005B1CD9">
        <w:rPr>
          <w:rFonts w:ascii="Times New Roman" w:hAnsi="Times New Roman"/>
          <w:sz w:val="20"/>
          <w:szCs w:val="20"/>
        </w:rPr>
        <w:t xml:space="preserve"> to the </w:t>
      </w:r>
      <w:proofErr w:type="spellStart"/>
      <w:r w:rsidRPr="005B1CD9">
        <w:rPr>
          <w:rFonts w:ascii="Times New Roman" w:hAnsi="Times New Roman"/>
          <w:sz w:val="20"/>
          <w:szCs w:val="20"/>
        </w:rPr>
        <w:t>LMF</w:t>
      </w:r>
      <w:proofErr w:type="spellEnd"/>
      <w:r w:rsidR="00CB4FB9" w:rsidRPr="005B1CD9">
        <w:rPr>
          <w:rFonts w:ascii="Times New Roman" w:hAnsi="Times New Roman"/>
          <w:sz w:val="20"/>
          <w:szCs w:val="20"/>
        </w:rPr>
        <w:t>.</w:t>
      </w:r>
    </w:p>
    <w:p w14:paraId="594C8599" w14:textId="719BC4CE" w:rsidR="0039089B" w:rsidRPr="00C905AA" w:rsidRDefault="00EE40F0" w:rsidP="00EE40F0">
      <w:pPr>
        <w:widowControl/>
        <w:overflowPunct w:val="0"/>
        <w:autoSpaceDE w:val="0"/>
        <w:autoSpaceDN w:val="0"/>
        <w:adjustRightInd w:val="0"/>
        <w:spacing w:after="120"/>
        <w:textAlignment w:val="baseline"/>
        <w:rPr>
          <w:rFonts w:ascii="Times New Roman" w:eastAsia="宋体" w:hAnsi="Times New Roman" w:cs="Times New Roman"/>
          <w:b/>
          <w:bCs/>
          <w:kern w:val="0"/>
          <w:sz w:val="20"/>
          <w:szCs w:val="20"/>
          <w:lang w:val="en-GB"/>
        </w:rPr>
      </w:pPr>
      <w:r>
        <w:rPr>
          <w:rFonts w:ascii="Times New Roman" w:eastAsia="宋体" w:hAnsi="Times New Roman" w:cs="Times New Roman"/>
          <w:b/>
          <w:bCs/>
          <w:kern w:val="0"/>
          <w:sz w:val="20"/>
          <w:szCs w:val="20"/>
          <w:lang w:val="en-GB"/>
        </w:rPr>
        <w:t xml:space="preserve">Proposal 5: </w:t>
      </w:r>
      <w:r w:rsidR="00C905AA" w:rsidRPr="00C905AA">
        <w:rPr>
          <w:rFonts w:ascii="Times New Roman" w:eastAsia="宋体" w:hAnsi="Times New Roman" w:cs="Times New Roman"/>
          <w:b/>
          <w:bCs/>
          <w:kern w:val="0"/>
          <w:sz w:val="20"/>
          <w:szCs w:val="20"/>
          <w:lang w:val="en-GB"/>
        </w:rPr>
        <w:t xml:space="preserve">Support positioning integrity capability transfer/indication by enhancing the existing </w:t>
      </w:r>
      <w:proofErr w:type="spellStart"/>
      <w:r w:rsidR="00C905AA" w:rsidRPr="00C905AA">
        <w:rPr>
          <w:rFonts w:ascii="Times New Roman" w:eastAsia="宋体" w:hAnsi="Times New Roman" w:cs="Times New Roman"/>
          <w:b/>
          <w:bCs/>
          <w:kern w:val="0"/>
          <w:sz w:val="20"/>
          <w:szCs w:val="20"/>
          <w:lang w:val="en-GB"/>
        </w:rPr>
        <w:t>LPP</w:t>
      </w:r>
      <w:proofErr w:type="spellEnd"/>
      <w:r w:rsidR="00C905AA" w:rsidRPr="00C905AA">
        <w:rPr>
          <w:rFonts w:ascii="Times New Roman" w:eastAsia="宋体" w:hAnsi="Times New Roman" w:cs="Times New Roman"/>
          <w:b/>
          <w:bCs/>
          <w:kern w:val="0"/>
          <w:sz w:val="20"/>
          <w:szCs w:val="20"/>
          <w:lang w:val="en-GB"/>
        </w:rPr>
        <w:t xml:space="preserve"> capability transfer procedure.</w:t>
      </w:r>
    </w:p>
    <w:p w14:paraId="7E45EE12" w14:textId="77777777" w:rsidR="00C905AA" w:rsidRPr="0039089B" w:rsidRDefault="00C905AA" w:rsidP="0039089B">
      <w:pPr>
        <w:spacing w:afterLines="50" w:after="120"/>
        <w:rPr>
          <w:rFonts w:ascii="Times New Roman" w:hAnsi="Times New Roman"/>
          <w:sz w:val="20"/>
          <w:szCs w:val="20"/>
        </w:rPr>
      </w:pPr>
    </w:p>
    <w:p w14:paraId="6E70B850" w14:textId="43940195" w:rsidR="00CB4FB9" w:rsidRDefault="00042152" w:rsidP="00BB6CA9">
      <w:pPr>
        <w:spacing w:afterLines="100" w:after="240"/>
        <w:rPr>
          <w:rFonts w:ascii="Times New Roman" w:hAnsi="Times New Roman" w:cs="Times New Roman"/>
          <w:sz w:val="20"/>
          <w:szCs w:val="20"/>
          <w:lang w:val="en-GB"/>
        </w:rPr>
      </w:pPr>
      <w:r>
        <w:rPr>
          <w:rFonts w:ascii="Times New Roman" w:hAnsi="Times New Roman" w:cs="Times New Roman"/>
          <w:b/>
          <w:i/>
          <w:sz w:val="20"/>
          <w:szCs w:val="20"/>
          <w:lang w:val="en-GB"/>
        </w:rPr>
        <w:t>2</w:t>
      </w:r>
      <w:r w:rsidRPr="00042152">
        <w:rPr>
          <w:rFonts w:ascii="Times New Roman" w:hAnsi="Times New Roman" w:cs="Times New Roman"/>
          <w:b/>
          <w:i/>
          <w:sz w:val="20"/>
          <w:szCs w:val="20"/>
          <w:lang w:val="en-GB"/>
        </w:rPr>
        <w:t xml:space="preserve">) Signalling enhancement for </w:t>
      </w:r>
      <w:proofErr w:type="spellStart"/>
      <w:r w:rsidRPr="00042152">
        <w:rPr>
          <w:rFonts w:ascii="Times New Roman" w:hAnsi="Times New Roman" w:cs="Times New Roman"/>
          <w:b/>
          <w:i/>
          <w:sz w:val="20"/>
          <w:szCs w:val="20"/>
          <w:lang w:val="en-GB"/>
        </w:rPr>
        <w:t>KPIs</w:t>
      </w:r>
      <w:proofErr w:type="spellEnd"/>
      <w:r w:rsidRPr="00042152">
        <w:rPr>
          <w:rFonts w:ascii="Times New Roman" w:hAnsi="Times New Roman" w:cs="Times New Roman"/>
          <w:b/>
          <w:i/>
          <w:sz w:val="20"/>
          <w:szCs w:val="20"/>
          <w:lang w:val="en-GB"/>
        </w:rPr>
        <w:t xml:space="preserve"> and integrity results delivery</w:t>
      </w:r>
    </w:p>
    <w:p w14:paraId="12C31B76" w14:textId="160B4B8E" w:rsidR="008C535B" w:rsidRDefault="00D519F0" w:rsidP="005B1CD9">
      <w:pPr>
        <w:spacing w:afterLines="50" w:after="120"/>
        <w:rPr>
          <w:rFonts w:ascii="Times New Roman" w:hAnsi="Times New Roman" w:cs="Times New Roman"/>
          <w:sz w:val="20"/>
          <w:szCs w:val="20"/>
          <w:lang w:val="en-GB"/>
        </w:rPr>
      </w:pPr>
      <w:r>
        <w:rPr>
          <w:rFonts w:ascii="Times New Roman" w:eastAsia="宋体" w:hAnsi="Times New Roman" w:cs="Times New Roman"/>
          <w:kern w:val="0"/>
          <w:sz w:val="20"/>
          <w:szCs w:val="20"/>
          <w:lang w:val="en-GB"/>
        </w:rPr>
        <w:t xml:space="preserve">As summarized in </w:t>
      </w:r>
      <w:r w:rsidRPr="0068292D">
        <w:rPr>
          <w:rFonts w:ascii="Times New Roman" w:eastAsia="宋体" w:hAnsi="Times New Roman" w:cs="Times New Roman"/>
          <w:kern w:val="0"/>
          <w:sz w:val="20"/>
          <w:szCs w:val="20"/>
          <w:lang w:val="en-GB"/>
        </w:rPr>
        <w:t>Table 9.4.1.1</w:t>
      </w:r>
      <w:r>
        <w:rPr>
          <w:rFonts w:ascii="Times New Roman" w:eastAsia="宋体" w:hAnsi="Times New Roman" w:cs="Times New Roman"/>
          <w:kern w:val="0"/>
          <w:sz w:val="20"/>
          <w:szCs w:val="20"/>
          <w:lang w:val="en-GB"/>
        </w:rPr>
        <w:t xml:space="preserve">.1 in the </w:t>
      </w:r>
      <w:proofErr w:type="spellStart"/>
      <w:r>
        <w:rPr>
          <w:rFonts w:ascii="Times New Roman" w:eastAsia="宋体" w:hAnsi="Times New Roman" w:cs="Times New Roman"/>
          <w:kern w:val="0"/>
          <w:sz w:val="20"/>
          <w:szCs w:val="20"/>
          <w:lang w:val="en-GB"/>
        </w:rPr>
        <w:t>TP</w:t>
      </w:r>
      <w:proofErr w:type="spellEnd"/>
      <w:r>
        <w:rPr>
          <w:rFonts w:ascii="Times New Roman" w:eastAsia="宋体" w:hAnsi="Times New Roman" w:cs="Times New Roman"/>
          <w:kern w:val="0"/>
          <w:sz w:val="20"/>
          <w:szCs w:val="20"/>
          <w:lang w:val="en-GB"/>
        </w:rPr>
        <w:t xml:space="preserve"> </w:t>
      </w:r>
      <w:r>
        <w:rPr>
          <w:rFonts w:ascii="Times New Roman" w:eastAsia="宋体" w:hAnsi="Times New Roman" w:cs="Times New Roman"/>
          <w:kern w:val="0"/>
          <w:sz w:val="20"/>
          <w:szCs w:val="20"/>
          <w:lang w:val="en-GB"/>
        </w:rPr>
        <w:fldChar w:fldCharType="begin"/>
      </w:r>
      <w:r>
        <w:rPr>
          <w:rFonts w:ascii="Times New Roman" w:eastAsia="宋体" w:hAnsi="Times New Roman" w:cs="Times New Roman"/>
          <w:kern w:val="0"/>
          <w:sz w:val="20"/>
          <w:szCs w:val="20"/>
          <w:lang w:val="en-GB"/>
        </w:rPr>
        <w:instrText xml:space="preserve"> REF _Ref67296419 \r \h </w:instrText>
      </w:r>
      <w:r>
        <w:rPr>
          <w:rFonts w:ascii="Times New Roman" w:eastAsia="宋体" w:hAnsi="Times New Roman" w:cs="Times New Roman"/>
          <w:kern w:val="0"/>
          <w:sz w:val="20"/>
          <w:szCs w:val="20"/>
          <w:lang w:val="en-GB"/>
        </w:rPr>
      </w:r>
      <w:r>
        <w:rPr>
          <w:rFonts w:ascii="Times New Roman" w:eastAsia="宋体" w:hAnsi="Times New Roman" w:cs="Times New Roman"/>
          <w:kern w:val="0"/>
          <w:sz w:val="20"/>
          <w:szCs w:val="20"/>
          <w:lang w:val="en-GB"/>
        </w:rPr>
        <w:fldChar w:fldCharType="separate"/>
      </w:r>
      <w:r>
        <w:rPr>
          <w:rFonts w:ascii="Times New Roman" w:eastAsia="宋体" w:hAnsi="Times New Roman" w:cs="Times New Roman"/>
          <w:kern w:val="0"/>
          <w:sz w:val="20"/>
          <w:szCs w:val="20"/>
          <w:lang w:val="en-GB"/>
        </w:rPr>
        <w:t>[2]</w:t>
      </w:r>
      <w:r>
        <w:rPr>
          <w:rFonts w:ascii="Times New Roman" w:eastAsia="宋体" w:hAnsi="Times New Roman" w:cs="Times New Roman"/>
          <w:kern w:val="0"/>
          <w:sz w:val="20"/>
          <w:szCs w:val="20"/>
          <w:lang w:val="en-GB"/>
        </w:rPr>
        <w:fldChar w:fldCharType="end"/>
      </w:r>
      <w:r>
        <w:rPr>
          <w:rFonts w:ascii="Times New Roman" w:hAnsi="Times New Roman" w:cs="Times New Roman"/>
          <w:sz w:val="20"/>
          <w:szCs w:val="20"/>
          <w:lang w:val="en-GB"/>
        </w:rPr>
        <w:t xml:space="preserve">, </w:t>
      </w:r>
      <w:r w:rsidR="008C535B">
        <w:rPr>
          <w:rFonts w:ascii="Times New Roman" w:hAnsi="Times New Roman" w:cs="Times New Roman"/>
          <w:sz w:val="20"/>
          <w:szCs w:val="20"/>
          <w:lang w:val="en-GB"/>
        </w:rPr>
        <w:t xml:space="preserve">two </w:t>
      </w:r>
      <w:r w:rsidR="00971EE2">
        <w:rPr>
          <w:rFonts w:ascii="Times New Roman" w:hAnsi="Times New Roman" w:cs="Times New Roman"/>
          <w:sz w:val="20"/>
          <w:szCs w:val="20"/>
          <w:lang w:val="en-GB"/>
        </w:rPr>
        <w:t>case</w:t>
      </w:r>
      <w:r w:rsidR="008C535B">
        <w:rPr>
          <w:rFonts w:ascii="Times New Roman" w:hAnsi="Times New Roman" w:cs="Times New Roman"/>
          <w:sz w:val="20"/>
          <w:szCs w:val="20"/>
          <w:lang w:val="en-GB"/>
        </w:rPr>
        <w:t xml:space="preserve">s may involve </w:t>
      </w:r>
      <w:proofErr w:type="spellStart"/>
      <w:r w:rsidR="008C535B" w:rsidRPr="008C535B">
        <w:rPr>
          <w:rFonts w:ascii="Times New Roman" w:hAnsi="Times New Roman" w:cs="Times New Roman"/>
          <w:sz w:val="20"/>
          <w:szCs w:val="20"/>
          <w:lang w:val="en-GB"/>
        </w:rPr>
        <w:t>KPIs</w:t>
      </w:r>
      <w:proofErr w:type="spellEnd"/>
      <w:r w:rsidR="008C535B" w:rsidRPr="008C535B">
        <w:rPr>
          <w:rFonts w:ascii="Times New Roman" w:hAnsi="Times New Roman" w:cs="Times New Roman"/>
          <w:sz w:val="20"/>
          <w:szCs w:val="20"/>
          <w:lang w:val="en-GB"/>
        </w:rPr>
        <w:t xml:space="preserve"> and integrity results delivery</w:t>
      </w:r>
      <w:r w:rsidR="008C535B">
        <w:rPr>
          <w:rFonts w:ascii="Times New Roman" w:hAnsi="Times New Roman" w:cs="Times New Roman"/>
          <w:sz w:val="20"/>
          <w:szCs w:val="20"/>
          <w:lang w:val="en-GB"/>
        </w:rPr>
        <w:t>:</w:t>
      </w:r>
    </w:p>
    <w:p w14:paraId="755BD88F" w14:textId="6CB698C1" w:rsidR="00CB4FB9" w:rsidRDefault="008C535B" w:rsidP="00BB6CA9">
      <w:pPr>
        <w:pStyle w:val="af1"/>
        <w:numPr>
          <w:ilvl w:val="0"/>
          <w:numId w:val="40"/>
        </w:numPr>
        <w:spacing w:afterLines="50" w:after="120"/>
        <w:ind w:leftChars="0"/>
        <w:rPr>
          <w:rFonts w:ascii="Times New Roman" w:hAnsi="Times New Roman"/>
          <w:sz w:val="20"/>
          <w:szCs w:val="20"/>
        </w:rPr>
      </w:pPr>
      <w:r w:rsidRPr="00BB6CA9">
        <w:rPr>
          <w:rFonts w:ascii="Times New Roman" w:hAnsi="Times New Roman"/>
          <w:sz w:val="20"/>
          <w:szCs w:val="20"/>
        </w:rPr>
        <w:t>For</w:t>
      </w:r>
      <w:r w:rsidR="00E85909" w:rsidRPr="00BB6CA9">
        <w:rPr>
          <w:rFonts w:ascii="Times New Roman" w:hAnsi="Times New Roman"/>
          <w:sz w:val="20"/>
          <w:szCs w:val="20"/>
        </w:rPr>
        <w:t xml:space="preserve"> MT-</w:t>
      </w:r>
      <w:proofErr w:type="spellStart"/>
      <w:r w:rsidR="00E85909" w:rsidRPr="00BB6CA9">
        <w:rPr>
          <w:rFonts w:ascii="Times New Roman" w:hAnsi="Times New Roman"/>
          <w:sz w:val="20"/>
          <w:szCs w:val="20"/>
        </w:rPr>
        <w:t>LR</w:t>
      </w:r>
      <w:proofErr w:type="spellEnd"/>
      <w:r w:rsidR="00E85909" w:rsidRPr="00BB6CA9">
        <w:rPr>
          <w:rFonts w:ascii="Times New Roman" w:hAnsi="Times New Roman"/>
          <w:sz w:val="20"/>
          <w:szCs w:val="20"/>
        </w:rPr>
        <w:t xml:space="preserve"> </w:t>
      </w:r>
      <w:proofErr w:type="spellStart"/>
      <w:r w:rsidR="00D519F0" w:rsidRPr="00BB6CA9">
        <w:rPr>
          <w:rFonts w:ascii="Times New Roman" w:hAnsi="Times New Roman"/>
          <w:sz w:val="20"/>
          <w:szCs w:val="20"/>
        </w:rPr>
        <w:t>UE</w:t>
      </w:r>
      <w:proofErr w:type="spellEnd"/>
      <w:r w:rsidR="00D519F0" w:rsidRPr="00BB6CA9">
        <w:rPr>
          <w:rFonts w:ascii="Times New Roman" w:hAnsi="Times New Roman"/>
          <w:sz w:val="20"/>
          <w:szCs w:val="20"/>
        </w:rPr>
        <w:t xml:space="preserve">-based </w:t>
      </w:r>
      <w:r w:rsidR="00E85909" w:rsidRPr="00BB6CA9">
        <w:rPr>
          <w:rFonts w:ascii="Times New Roman" w:hAnsi="Times New Roman"/>
          <w:sz w:val="20"/>
          <w:szCs w:val="20"/>
        </w:rPr>
        <w:t>(</w:t>
      </w:r>
      <w:r w:rsidR="00D519F0" w:rsidRPr="00BB6CA9">
        <w:rPr>
          <w:rFonts w:ascii="Times New Roman" w:hAnsi="Times New Roman"/>
          <w:sz w:val="20"/>
          <w:szCs w:val="20"/>
        </w:rPr>
        <w:t>network-assisted</w:t>
      </w:r>
      <w:r w:rsidR="00E85909" w:rsidRPr="00BB6CA9">
        <w:rPr>
          <w:rFonts w:ascii="Times New Roman" w:hAnsi="Times New Roman"/>
          <w:sz w:val="20"/>
          <w:szCs w:val="20"/>
        </w:rPr>
        <w:t xml:space="preserve">) </w:t>
      </w:r>
      <w:r w:rsidR="00D519F0" w:rsidRPr="00BB6CA9">
        <w:rPr>
          <w:rFonts w:ascii="Times New Roman" w:hAnsi="Times New Roman"/>
          <w:sz w:val="20"/>
          <w:szCs w:val="20"/>
        </w:rPr>
        <w:t>p</w:t>
      </w:r>
      <w:r w:rsidR="00E85909" w:rsidRPr="00BB6CA9">
        <w:rPr>
          <w:rFonts w:ascii="Times New Roman" w:hAnsi="Times New Roman"/>
          <w:sz w:val="20"/>
          <w:szCs w:val="20"/>
        </w:rPr>
        <w:t>ositioning</w:t>
      </w:r>
      <w:r w:rsidR="00D519F0" w:rsidRPr="00BB6CA9">
        <w:rPr>
          <w:rFonts w:ascii="Times New Roman" w:hAnsi="Times New Roman"/>
          <w:sz w:val="20"/>
          <w:szCs w:val="20"/>
        </w:rPr>
        <w:t xml:space="preserve">, integrity </w:t>
      </w:r>
      <w:proofErr w:type="spellStart"/>
      <w:r w:rsidR="00971EE2" w:rsidRPr="00BB6CA9">
        <w:rPr>
          <w:rFonts w:ascii="Times New Roman" w:hAnsi="Times New Roman"/>
          <w:sz w:val="20"/>
          <w:szCs w:val="20"/>
        </w:rPr>
        <w:t>KPIs</w:t>
      </w:r>
      <w:proofErr w:type="spellEnd"/>
      <w:r w:rsidR="00971EE2" w:rsidRPr="00BB6CA9">
        <w:rPr>
          <w:rFonts w:ascii="Times New Roman" w:hAnsi="Times New Roman"/>
          <w:sz w:val="20"/>
          <w:szCs w:val="20"/>
        </w:rPr>
        <w:t xml:space="preserve"> (i.e. </w:t>
      </w:r>
      <w:proofErr w:type="spellStart"/>
      <w:r w:rsidR="00971EE2" w:rsidRPr="00BB6CA9">
        <w:rPr>
          <w:rFonts w:ascii="Times New Roman" w:hAnsi="Times New Roman"/>
          <w:sz w:val="20"/>
          <w:szCs w:val="20"/>
        </w:rPr>
        <w:t>TIR</w:t>
      </w:r>
      <w:proofErr w:type="spellEnd"/>
      <w:r w:rsidR="00971EE2" w:rsidRPr="00BB6CA9">
        <w:rPr>
          <w:rFonts w:ascii="Times New Roman" w:hAnsi="Times New Roman"/>
          <w:sz w:val="20"/>
          <w:szCs w:val="20"/>
        </w:rPr>
        <w:t xml:space="preserve">, AL, </w:t>
      </w:r>
      <w:proofErr w:type="spellStart"/>
      <w:r w:rsidR="00971EE2" w:rsidRPr="00BB6CA9">
        <w:rPr>
          <w:rFonts w:ascii="Times New Roman" w:hAnsi="Times New Roman"/>
          <w:sz w:val="20"/>
          <w:szCs w:val="20"/>
        </w:rPr>
        <w:t>TTA</w:t>
      </w:r>
      <w:proofErr w:type="spellEnd"/>
      <w:r w:rsidR="00971EE2" w:rsidRPr="00BB6CA9">
        <w:rPr>
          <w:rFonts w:ascii="Times New Roman" w:hAnsi="Times New Roman"/>
          <w:sz w:val="20"/>
          <w:szCs w:val="20"/>
        </w:rPr>
        <w:t xml:space="preserve">) </w:t>
      </w:r>
      <w:r w:rsidR="00D519F0" w:rsidRPr="00BB6CA9">
        <w:rPr>
          <w:rFonts w:ascii="Times New Roman" w:hAnsi="Times New Roman"/>
          <w:sz w:val="20"/>
          <w:szCs w:val="20"/>
        </w:rPr>
        <w:t xml:space="preserve">should be delivered to </w:t>
      </w:r>
      <w:proofErr w:type="spellStart"/>
      <w:r w:rsidR="00D519F0" w:rsidRPr="00BB6CA9">
        <w:rPr>
          <w:rFonts w:ascii="Times New Roman" w:hAnsi="Times New Roman"/>
          <w:sz w:val="20"/>
          <w:szCs w:val="20"/>
        </w:rPr>
        <w:t>UE</w:t>
      </w:r>
      <w:proofErr w:type="spellEnd"/>
      <w:r w:rsidR="00D519F0" w:rsidRPr="00BB6CA9">
        <w:rPr>
          <w:rFonts w:ascii="Times New Roman" w:hAnsi="Times New Roman"/>
          <w:sz w:val="20"/>
          <w:szCs w:val="20"/>
        </w:rPr>
        <w:t xml:space="preserve"> from </w:t>
      </w:r>
      <w:proofErr w:type="spellStart"/>
      <w:r w:rsidR="00D519F0" w:rsidRPr="00BB6CA9">
        <w:rPr>
          <w:rFonts w:ascii="Times New Roman" w:hAnsi="Times New Roman"/>
          <w:sz w:val="20"/>
          <w:szCs w:val="20"/>
        </w:rPr>
        <w:t>LMF</w:t>
      </w:r>
      <w:proofErr w:type="spellEnd"/>
      <w:r w:rsidR="00D519F0" w:rsidRPr="00BB6CA9">
        <w:rPr>
          <w:rFonts w:ascii="Times New Roman" w:hAnsi="Times New Roman"/>
          <w:sz w:val="20"/>
          <w:szCs w:val="20"/>
        </w:rPr>
        <w:t xml:space="preserve">, which can be achieved through </w:t>
      </w:r>
      <w:proofErr w:type="spellStart"/>
      <w:r w:rsidR="00D519F0" w:rsidRPr="00BB6CA9">
        <w:rPr>
          <w:rFonts w:ascii="Times New Roman" w:hAnsi="Times New Roman"/>
          <w:sz w:val="20"/>
          <w:szCs w:val="20"/>
        </w:rPr>
        <w:t>LPP</w:t>
      </w:r>
      <w:proofErr w:type="spellEnd"/>
      <w:r w:rsidR="00D519F0" w:rsidRPr="00BB6CA9">
        <w:rPr>
          <w:rFonts w:ascii="Times New Roman" w:hAnsi="Times New Roman"/>
          <w:sz w:val="20"/>
          <w:szCs w:val="20"/>
        </w:rPr>
        <w:t xml:space="preserve"> </w:t>
      </w:r>
      <w:proofErr w:type="spellStart"/>
      <w:r w:rsidR="00D519F0" w:rsidRPr="00BB6CA9">
        <w:rPr>
          <w:rFonts w:ascii="Times New Roman" w:hAnsi="Times New Roman"/>
          <w:sz w:val="20"/>
          <w:szCs w:val="20"/>
        </w:rPr>
        <w:t>ProvideAssistanceData</w:t>
      </w:r>
      <w:proofErr w:type="spellEnd"/>
      <w:r w:rsidR="00D519F0" w:rsidRPr="00BB6CA9">
        <w:rPr>
          <w:rFonts w:ascii="Times New Roman" w:hAnsi="Times New Roman"/>
          <w:sz w:val="20"/>
          <w:szCs w:val="20"/>
        </w:rPr>
        <w:t xml:space="preserve"> or </w:t>
      </w:r>
      <w:proofErr w:type="spellStart"/>
      <w:r w:rsidR="00D519F0" w:rsidRPr="00BB6CA9">
        <w:rPr>
          <w:rFonts w:ascii="Times New Roman" w:hAnsi="Times New Roman"/>
          <w:sz w:val="20"/>
          <w:szCs w:val="20"/>
        </w:rPr>
        <w:t>RequestLocationInformation</w:t>
      </w:r>
      <w:proofErr w:type="spellEnd"/>
      <w:r w:rsidR="00D519F0" w:rsidRPr="00BB6CA9">
        <w:rPr>
          <w:rFonts w:ascii="Times New Roman" w:hAnsi="Times New Roman"/>
          <w:sz w:val="20"/>
          <w:szCs w:val="20"/>
        </w:rPr>
        <w:t>.</w:t>
      </w:r>
      <w:r w:rsidR="00971EE2" w:rsidRPr="00BB6CA9">
        <w:rPr>
          <w:rFonts w:ascii="Times New Roman" w:hAnsi="Times New Roman"/>
          <w:sz w:val="20"/>
          <w:szCs w:val="20"/>
        </w:rPr>
        <w:t xml:space="preserve"> Meanwhile, the integrity results (e.g. PL and Integrity Availability) obtained at </w:t>
      </w:r>
      <w:proofErr w:type="spellStart"/>
      <w:r w:rsidR="00971EE2" w:rsidRPr="00BB6CA9">
        <w:rPr>
          <w:rFonts w:ascii="Times New Roman" w:hAnsi="Times New Roman"/>
          <w:sz w:val="20"/>
          <w:szCs w:val="20"/>
        </w:rPr>
        <w:t>UE</w:t>
      </w:r>
      <w:proofErr w:type="spellEnd"/>
      <w:r w:rsidR="00971EE2" w:rsidRPr="00BB6CA9">
        <w:rPr>
          <w:rFonts w:ascii="Times New Roman" w:hAnsi="Times New Roman"/>
          <w:sz w:val="20"/>
          <w:szCs w:val="20"/>
        </w:rPr>
        <w:t xml:space="preserve"> side can be transferred to </w:t>
      </w:r>
      <w:proofErr w:type="spellStart"/>
      <w:r w:rsidR="00971EE2" w:rsidRPr="00BB6CA9">
        <w:rPr>
          <w:rFonts w:ascii="Times New Roman" w:hAnsi="Times New Roman"/>
          <w:sz w:val="20"/>
          <w:szCs w:val="20"/>
        </w:rPr>
        <w:t>LMF</w:t>
      </w:r>
      <w:proofErr w:type="spellEnd"/>
      <w:r w:rsidR="00971EE2" w:rsidRPr="00BB6CA9">
        <w:rPr>
          <w:rFonts w:ascii="Times New Roman" w:hAnsi="Times New Roman"/>
          <w:sz w:val="20"/>
          <w:szCs w:val="20"/>
        </w:rPr>
        <w:t xml:space="preserve"> with </w:t>
      </w:r>
      <w:proofErr w:type="spellStart"/>
      <w:r w:rsidR="00971EE2" w:rsidRPr="00BB6CA9">
        <w:rPr>
          <w:rFonts w:ascii="Times New Roman" w:hAnsi="Times New Roman"/>
          <w:sz w:val="20"/>
          <w:szCs w:val="20"/>
        </w:rPr>
        <w:t>LPP</w:t>
      </w:r>
      <w:proofErr w:type="spellEnd"/>
      <w:r w:rsidR="00971EE2" w:rsidRPr="00BB6CA9">
        <w:rPr>
          <w:rFonts w:ascii="Times New Roman" w:hAnsi="Times New Roman"/>
          <w:sz w:val="20"/>
          <w:szCs w:val="20"/>
        </w:rPr>
        <w:t xml:space="preserve"> </w:t>
      </w:r>
      <w:proofErr w:type="spellStart"/>
      <w:r w:rsidR="00971EE2" w:rsidRPr="00BB6CA9">
        <w:rPr>
          <w:rFonts w:ascii="Times New Roman" w:hAnsi="Times New Roman"/>
          <w:sz w:val="20"/>
          <w:szCs w:val="20"/>
        </w:rPr>
        <w:t>ProvideLocationInformation</w:t>
      </w:r>
      <w:proofErr w:type="spellEnd"/>
      <w:r w:rsidR="00137269" w:rsidRPr="00BB6CA9">
        <w:rPr>
          <w:rFonts w:ascii="Times New Roman" w:hAnsi="Times New Roman"/>
          <w:sz w:val="20"/>
          <w:szCs w:val="20"/>
        </w:rPr>
        <w:t>.</w:t>
      </w:r>
    </w:p>
    <w:p w14:paraId="587F1492" w14:textId="69E5EFBF" w:rsidR="00D519F0" w:rsidRPr="008038E4" w:rsidRDefault="00BB6CA9" w:rsidP="008038E4">
      <w:pPr>
        <w:pStyle w:val="af1"/>
        <w:numPr>
          <w:ilvl w:val="0"/>
          <w:numId w:val="40"/>
        </w:numPr>
        <w:spacing w:afterLines="100" w:after="240" w:afterAutospacing="0" w:line="240" w:lineRule="auto"/>
        <w:ind w:leftChars="0"/>
        <w:rPr>
          <w:rFonts w:ascii="Times New Roman" w:hAnsi="Times New Roman"/>
          <w:sz w:val="20"/>
          <w:szCs w:val="20"/>
        </w:rPr>
      </w:pPr>
      <w:r w:rsidRPr="00BB6CA9">
        <w:rPr>
          <w:rFonts w:ascii="Times New Roman" w:hAnsi="Times New Roman"/>
          <w:sz w:val="20"/>
          <w:szCs w:val="20"/>
        </w:rPr>
        <w:t>For M</w:t>
      </w:r>
      <w:r>
        <w:rPr>
          <w:rFonts w:ascii="Times New Roman" w:hAnsi="Times New Roman"/>
          <w:sz w:val="20"/>
          <w:szCs w:val="20"/>
        </w:rPr>
        <w:t>O</w:t>
      </w:r>
      <w:r w:rsidRPr="00BB6CA9">
        <w:rPr>
          <w:rFonts w:ascii="Times New Roman" w:hAnsi="Times New Roman"/>
          <w:sz w:val="20"/>
          <w:szCs w:val="20"/>
        </w:rPr>
        <w:t>-</w:t>
      </w:r>
      <w:proofErr w:type="spellStart"/>
      <w:r w:rsidRPr="00BB6CA9">
        <w:rPr>
          <w:rFonts w:ascii="Times New Roman" w:hAnsi="Times New Roman"/>
          <w:sz w:val="20"/>
          <w:szCs w:val="20"/>
        </w:rPr>
        <w:t>LR</w:t>
      </w:r>
      <w:proofErr w:type="spellEnd"/>
      <w:r w:rsidRPr="00BB6CA9">
        <w:rPr>
          <w:rFonts w:ascii="Times New Roman" w:hAnsi="Times New Roman"/>
          <w:sz w:val="20"/>
          <w:szCs w:val="20"/>
        </w:rPr>
        <w:t xml:space="preserve"> </w:t>
      </w:r>
      <w:proofErr w:type="spellStart"/>
      <w:r>
        <w:rPr>
          <w:rFonts w:ascii="Times New Roman" w:hAnsi="Times New Roman"/>
          <w:sz w:val="20"/>
          <w:szCs w:val="20"/>
        </w:rPr>
        <w:t>LMF</w:t>
      </w:r>
      <w:proofErr w:type="spellEnd"/>
      <w:r w:rsidRPr="00BB6CA9">
        <w:rPr>
          <w:rFonts w:ascii="Times New Roman" w:hAnsi="Times New Roman"/>
          <w:sz w:val="20"/>
          <w:szCs w:val="20"/>
        </w:rPr>
        <w:t>-based (</w:t>
      </w:r>
      <w:proofErr w:type="spellStart"/>
      <w:r>
        <w:rPr>
          <w:rFonts w:ascii="Times New Roman" w:hAnsi="Times New Roman"/>
          <w:sz w:val="20"/>
          <w:szCs w:val="20"/>
        </w:rPr>
        <w:t>UE</w:t>
      </w:r>
      <w:proofErr w:type="spellEnd"/>
      <w:r w:rsidRPr="00BB6CA9">
        <w:rPr>
          <w:rFonts w:ascii="Times New Roman" w:hAnsi="Times New Roman"/>
          <w:sz w:val="20"/>
          <w:szCs w:val="20"/>
        </w:rPr>
        <w:t xml:space="preserve">-assisted) positioning, integrity </w:t>
      </w:r>
      <w:proofErr w:type="spellStart"/>
      <w:r w:rsidRPr="00BB6CA9">
        <w:rPr>
          <w:rFonts w:ascii="Times New Roman" w:hAnsi="Times New Roman"/>
          <w:sz w:val="20"/>
          <w:szCs w:val="20"/>
        </w:rPr>
        <w:t>KPIs</w:t>
      </w:r>
      <w:proofErr w:type="spellEnd"/>
      <w:r w:rsidRPr="00BB6CA9">
        <w:rPr>
          <w:rFonts w:ascii="Times New Roman" w:hAnsi="Times New Roman"/>
          <w:sz w:val="20"/>
          <w:szCs w:val="20"/>
        </w:rPr>
        <w:t xml:space="preserve"> (i.e. </w:t>
      </w:r>
      <w:proofErr w:type="spellStart"/>
      <w:r w:rsidRPr="00BB6CA9">
        <w:rPr>
          <w:rFonts w:ascii="Times New Roman" w:hAnsi="Times New Roman"/>
          <w:sz w:val="20"/>
          <w:szCs w:val="20"/>
        </w:rPr>
        <w:t>TIR</w:t>
      </w:r>
      <w:proofErr w:type="spellEnd"/>
      <w:r w:rsidRPr="00BB6CA9">
        <w:rPr>
          <w:rFonts w:ascii="Times New Roman" w:hAnsi="Times New Roman"/>
          <w:sz w:val="20"/>
          <w:szCs w:val="20"/>
        </w:rPr>
        <w:t xml:space="preserve">, AL, </w:t>
      </w:r>
      <w:proofErr w:type="spellStart"/>
      <w:r w:rsidRPr="00BB6CA9">
        <w:rPr>
          <w:rFonts w:ascii="Times New Roman" w:hAnsi="Times New Roman"/>
          <w:sz w:val="20"/>
          <w:szCs w:val="20"/>
        </w:rPr>
        <w:t>TTA</w:t>
      </w:r>
      <w:proofErr w:type="spellEnd"/>
      <w:r w:rsidRPr="00BB6CA9">
        <w:rPr>
          <w:rFonts w:ascii="Times New Roman" w:hAnsi="Times New Roman"/>
          <w:sz w:val="20"/>
          <w:szCs w:val="20"/>
        </w:rPr>
        <w:t xml:space="preserve">) should be delivered to </w:t>
      </w:r>
      <w:proofErr w:type="spellStart"/>
      <w:r w:rsidRPr="00BB6CA9">
        <w:rPr>
          <w:rFonts w:ascii="Times New Roman" w:hAnsi="Times New Roman"/>
          <w:sz w:val="20"/>
          <w:szCs w:val="20"/>
        </w:rPr>
        <w:t>LMF</w:t>
      </w:r>
      <w:proofErr w:type="spellEnd"/>
      <w:r w:rsidRPr="00BB6CA9">
        <w:rPr>
          <w:rFonts w:ascii="Times New Roman" w:hAnsi="Times New Roman"/>
          <w:sz w:val="20"/>
          <w:szCs w:val="20"/>
        </w:rPr>
        <w:t xml:space="preserve"> from </w:t>
      </w:r>
      <w:proofErr w:type="spellStart"/>
      <w:r w:rsidRPr="00BB6CA9">
        <w:rPr>
          <w:rFonts w:ascii="Times New Roman" w:hAnsi="Times New Roman"/>
          <w:sz w:val="20"/>
          <w:szCs w:val="20"/>
        </w:rPr>
        <w:t>UE</w:t>
      </w:r>
      <w:proofErr w:type="spellEnd"/>
      <w:r w:rsidR="00105C70">
        <w:rPr>
          <w:rFonts w:ascii="Times New Roman" w:hAnsi="Times New Roman"/>
          <w:sz w:val="20"/>
          <w:szCs w:val="20"/>
        </w:rPr>
        <w:t xml:space="preserve"> by enhancing the </w:t>
      </w:r>
      <w:r w:rsidR="00105C70" w:rsidRPr="00105C70">
        <w:rPr>
          <w:rFonts w:ascii="Times New Roman" w:hAnsi="Times New Roman"/>
          <w:sz w:val="20"/>
          <w:szCs w:val="20"/>
        </w:rPr>
        <w:t>location service request</w:t>
      </w:r>
      <w:r w:rsidRPr="00BB6CA9">
        <w:rPr>
          <w:rFonts w:ascii="Times New Roman" w:hAnsi="Times New Roman"/>
          <w:sz w:val="20"/>
          <w:szCs w:val="20"/>
        </w:rPr>
        <w:t xml:space="preserve">. Meanwhile, the integrity results (e.g. PL and Integrity Availability) obtained </w:t>
      </w:r>
      <w:r w:rsidR="00105C70">
        <w:rPr>
          <w:rFonts w:ascii="Times New Roman" w:hAnsi="Times New Roman"/>
          <w:sz w:val="20"/>
          <w:szCs w:val="20"/>
        </w:rPr>
        <w:t xml:space="preserve">by </w:t>
      </w:r>
      <w:proofErr w:type="spellStart"/>
      <w:r w:rsidR="00105C70">
        <w:rPr>
          <w:rFonts w:ascii="Times New Roman" w:hAnsi="Times New Roman"/>
          <w:sz w:val="20"/>
          <w:szCs w:val="20"/>
        </w:rPr>
        <w:t>LMF</w:t>
      </w:r>
      <w:proofErr w:type="spellEnd"/>
      <w:r w:rsidRPr="00BB6CA9">
        <w:rPr>
          <w:rFonts w:ascii="Times New Roman" w:hAnsi="Times New Roman"/>
          <w:sz w:val="20"/>
          <w:szCs w:val="20"/>
        </w:rPr>
        <w:t xml:space="preserve"> can be </w:t>
      </w:r>
      <w:r w:rsidR="00105C70">
        <w:rPr>
          <w:rFonts w:ascii="Times New Roman" w:hAnsi="Times New Roman"/>
          <w:sz w:val="20"/>
          <w:szCs w:val="20"/>
        </w:rPr>
        <w:t>delivered</w:t>
      </w:r>
      <w:r w:rsidRPr="00BB6CA9">
        <w:rPr>
          <w:rFonts w:ascii="Times New Roman" w:hAnsi="Times New Roman"/>
          <w:sz w:val="20"/>
          <w:szCs w:val="20"/>
        </w:rPr>
        <w:t xml:space="preserve"> to </w:t>
      </w:r>
      <w:proofErr w:type="spellStart"/>
      <w:r w:rsidR="00105C70">
        <w:rPr>
          <w:rFonts w:ascii="Times New Roman" w:hAnsi="Times New Roman"/>
          <w:sz w:val="20"/>
          <w:szCs w:val="20"/>
        </w:rPr>
        <w:t>UE</w:t>
      </w:r>
      <w:proofErr w:type="spellEnd"/>
      <w:r w:rsidR="00105C70">
        <w:rPr>
          <w:rFonts w:ascii="Times New Roman" w:hAnsi="Times New Roman"/>
          <w:sz w:val="20"/>
          <w:szCs w:val="20"/>
        </w:rPr>
        <w:t xml:space="preserve"> through </w:t>
      </w:r>
      <w:r w:rsidR="00105C70" w:rsidRPr="00105C70">
        <w:rPr>
          <w:rFonts w:ascii="Times New Roman" w:hAnsi="Times New Roman"/>
          <w:sz w:val="20"/>
          <w:szCs w:val="20"/>
        </w:rPr>
        <w:t>location service re</w:t>
      </w:r>
      <w:r w:rsidR="00105C70">
        <w:rPr>
          <w:rFonts w:ascii="Times New Roman" w:hAnsi="Times New Roman"/>
          <w:sz w:val="20"/>
          <w:szCs w:val="20"/>
        </w:rPr>
        <w:t>sponse</w:t>
      </w:r>
      <w:r w:rsidRPr="00BB6CA9">
        <w:rPr>
          <w:rFonts w:ascii="Times New Roman" w:hAnsi="Times New Roman"/>
          <w:sz w:val="20"/>
          <w:szCs w:val="20"/>
        </w:rPr>
        <w:t>.</w:t>
      </w:r>
    </w:p>
    <w:p w14:paraId="298668C0" w14:textId="77B40483" w:rsidR="002B121E" w:rsidRPr="002B121E" w:rsidRDefault="00EE40F0" w:rsidP="00EE40F0">
      <w:pPr>
        <w:widowControl/>
        <w:overflowPunct w:val="0"/>
        <w:autoSpaceDE w:val="0"/>
        <w:autoSpaceDN w:val="0"/>
        <w:adjustRightInd w:val="0"/>
        <w:spacing w:after="120"/>
        <w:textAlignment w:val="baseline"/>
        <w:rPr>
          <w:rFonts w:ascii="Times New Roman" w:eastAsia="宋体" w:hAnsi="Times New Roman" w:cs="Times New Roman"/>
          <w:b/>
          <w:bCs/>
          <w:kern w:val="0"/>
          <w:sz w:val="20"/>
          <w:szCs w:val="20"/>
          <w:lang w:val="en-GB"/>
        </w:rPr>
      </w:pPr>
      <w:r>
        <w:rPr>
          <w:rFonts w:ascii="Times New Roman" w:eastAsia="宋体" w:hAnsi="Times New Roman" w:cs="Times New Roman"/>
          <w:b/>
          <w:bCs/>
          <w:kern w:val="0"/>
          <w:sz w:val="20"/>
          <w:szCs w:val="20"/>
          <w:lang w:val="en-GB"/>
        </w:rPr>
        <w:t xml:space="preserve">Proposal 6: </w:t>
      </w:r>
      <w:r w:rsidR="00827BFC" w:rsidRPr="00C905AA">
        <w:rPr>
          <w:rFonts w:ascii="Times New Roman" w:eastAsia="宋体" w:hAnsi="Times New Roman" w:cs="Times New Roman"/>
          <w:b/>
          <w:bCs/>
          <w:kern w:val="0"/>
          <w:sz w:val="20"/>
          <w:szCs w:val="20"/>
          <w:lang w:val="en-GB"/>
        </w:rPr>
        <w:t xml:space="preserve">Support </w:t>
      </w:r>
      <w:r w:rsidR="00827BFC" w:rsidRPr="00827BFC">
        <w:rPr>
          <w:rFonts w:ascii="Times New Roman" w:eastAsia="宋体" w:hAnsi="Times New Roman" w:cs="Times New Roman"/>
          <w:b/>
          <w:bCs/>
          <w:kern w:val="0"/>
          <w:sz w:val="20"/>
          <w:szCs w:val="20"/>
          <w:lang w:val="en-GB"/>
        </w:rPr>
        <w:t xml:space="preserve">integrity </w:t>
      </w:r>
      <w:proofErr w:type="spellStart"/>
      <w:r w:rsidR="00827BFC" w:rsidRPr="00827BFC">
        <w:rPr>
          <w:rFonts w:ascii="Times New Roman" w:eastAsia="宋体" w:hAnsi="Times New Roman" w:cs="Times New Roman"/>
          <w:b/>
          <w:bCs/>
          <w:kern w:val="0"/>
          <w:sz w:val="20"/>
          <w:szCs w:val="20"/>
          <w:lang w:val="en-GB"/>
        </w:rPr>
        <w:t>KPIs</w:t>
      </w:r>
      <w:proofErr w:type="spellEnd"/>
      <w:r w:rsidR="00827BFC" w:rsidRPr="00827BFC">
        <w:rPr>
          <w:rFonts w:ascii="Times New Roman" w:eastAsia="宋体" w:hAnsi="Times New Roman" w:cs="Times New Roman"/>
          <w:b/>
          <w:bCs/>
          <w:kern w:val="0"/>
          <w:sz w:val="20"/>
          <w:szCs w:val="20"/>
          <w:lang w:val="en-GB"/>
        </w:rPr>
        <w:t xml:space="preserve"> and integrity results delivery</w:t>
      </w:r>
      <w:r w:rsidR="00827BFC" w:rsidRPr="00C905AA">
        <w:rPr>
          <w:rFonts w:ascii="Times New Roman" w:eastAsia="宋体" w:hAnsi="Times New Roman" w:cs="Times New Roman"/>
          <w:b/>
          <w:bCs/>
          <w:kern w:val="0"/>
          <w:sz w:val="20"/>
          <w:szCs w:val="20"/>
          <w:lang w:val="en-GB"/>
        </w:rPr>
        <w:t xml:space="preserve"> by enhancing the existing </w:t>
      </w:r>
      <w:proofErr w:type="spellStart"/>
      <w:r w:rsidR="00827BFC" w:rsidRPr="00C905AA">
        <w:rPr>
          <w:rFonts w:ascii="Times New Roman" w:eastAsia="宋体" w:hAnsi="Times New Roman" w:cs="Times New Roman"/>
          <w:b/>
          <w:bCs/>
          <w:kern w:val="0"/>
          <w:sz w:val="20"/>
          <w:szCs w:val="20"/>
          <w:lang w:val="en-GB"/>
        </w:rPr>
        <w:t>LPP</w:t>
      </w:r>
      <w:proofErr w:type="spellEnd"/>
      <w:r w:rsidR="00827BFC">
        <w:rPr>
          <w:rFonts w:ascii="Times New Roman" w:eastAsia="宋体" w:hAnsi="Times New Roman" w:cs="Times New Roman"/>
          <w:b/>
          <w:bCs/>
          <w:kern w:val="0"/>
          <w:sz w:val="20"/>
          <w:szCs w:val="20"/>
          <w:lang w:val="en-GB"/>
        </w:rPr>
        <w:t xml:space="preserve"> for </w:t>
      </w:r>
      <w:r w:rsidR="00827BFC" w:rsidRPr="00827BFC">
        <w:rPr>
          <w:rFonts w:ascii="Times New Roman" w:eastAsia="宋体" w:hAnsi="Times New Roman" w:cs="Times New Roman"/>
          <w:b/>
          <w:bCs/>
          <w:kern w:val="0"/>
          <w:sz w:val="20"/>
          <w:szCs w:val="20"/>
          <w:lang w:val="en-GB"/>
        </w:rPr>
        <w:t>MT-</w:t>
      </w:r>
      <w:proofErr w:type="spellStart"/>
      <w:r w:rsidR="00827BFC" w:rsidRPr="00827BFC">
        <w:rPr>
          <w:rFonts w:ascii="Times New Roman" w:eastAsia="宋体" w:hAnsi="Times New Roman" w:cs="Times New Roman"/>
          <w:b/>
          <w:bCs/>
          <w:kern w:val="0"/>
          <w:sz w:val="20"/>
          <w:szCs w:val="20"/>
          <w:lang w:val="en-GB"/>
        </w:rPr>
        <w:t>LR</w:t>
      </w:r>
      <w:proofErr w:type="spellEnd"/>
      <w:r w:rsidR="00827BFC" w:rsidRPr="00827BFC">
        <w:rPr>
          <w:rFonts w:ascii="Times New Roman" w:eastAsia="宋体" w:hAnsi="Times New Roman" w:cs="Times New Roman"/>
          <w:b/>
          <w:bCs/>
          <w:kern w:val="0"/>
          <w:sz w:val="20"/>
          <w:szCs w:val="20"/>
          <w:lang w:val="en-GB"/>
        </w:rPr>
        <w:t xml:space="preserve"> </w:t>
      </w:r>
      <w:proofErr w:type="spellStart"/>
      <w:r w:rsidR="00827BFC" w:rsidRPr="00827BFC">
        <w:rPr>
          <w:rFonts w:ascii="Times New Roman" w:eastAsia="宋体" w:hAnsi="Times New Roman" w:cs="Times New Roman"/>
          <w:b/>
          <w:bCs/>
          <w:kern w:val="0"/>
          <w:sz w:val="20"/>
          <w:szCs w:val="20"/>
          <w:lang w:val="en-GB"/>
        </w:rPr>
        <w:t>UE</w:t>
      </w:r>
      <w:proofErr w:type="spellEnd"/>
      <w:r w:rsidR="00827BFC" w:rsidRPr="00827BFC">
        <w:rPr>
          <w:rFonts w:ascii="Times New Roman" w:eastAsia="宋体" w:hAnsi="Times New Roman" w:cs="Times New Roman"/>
          <w:b/>
          <w:bCs/>
          <w:kern w:val="0"/>
          <w:sz w:val="20"/>
          <w:szCs w:val="20"/>
          <w:lang w:val="en-GB"/>
        </w:rPr>
        <w:t>-based</w:t>
      </w:r>
      <w:r w:rsidR="002B121E" w:rsidRPr="002B121E">
        <w:rPr>
          <w:rFonts w:ascii="Times New Roman" w:eastAsia="宋体" w:hAnsi="Times New Roman" w:cs="Times New Roman"/>
          <w:b/>
          <w:bCs/>
          <w:kern w:val="0"/>
          <w:sz w:val="20"/>
          <w:szCs w:val="20"/>
          <w:lang w:val="en-GB"/>
        </w:rPr>
        <w:t>.</w:t>
      </w:r>
    </w:p>
    <w:p w14:paraId="246D4BB8" w14:textId="77777777" w:rsidR="002B121E" w:rsidRDefault="002B121E" w:rsidP="008038E4">
      <w:pPr>
        <w:pStyle w:val="Proposal"/>
        <w:numPr>
          <w:ilvl w:val="0"/>
          <w:numId w:val="0"/>
        </w:numPr>
        <w:rPr>
          <w:rFonts w:ascii="Times New Roman" w:hAnsi="Times New Roman"/>
        </w:rPr>
      </w:pPr>
      <w:r w:rsidRPr="002B121E" w:rsidDel="00832A5B">
        <w:rPr>
          <w:rFonts w:ascii="Times New Roman" w:hAnsi="Times New Roman"/>
        </w:rPr>
        <w:t xml:space="preserve"> </w:t>
      </w:r>
    </w:p>
    <w:p w14:paraId="2719D08B" w14:textId="29C46D5B" w:rsidR="005D2386" w:rsidRDefault="005D2386" w:rsidP="005D2386">
      <w:pPr>
        <w:spacing w:afterLines="100" w:after="240"/>
        <w:rPr>
          <w:rFonts w:ascii="Times New Roman" w:hAnsi="Times New Roman" w:cs="Times New Roman"/>
          <w:b/>
          <w:i/>
          <w:sz w:val="20"/>
          <w:szCs w:val="20"/>
          <w:lang w:val="en-GB"/>
        </w:rPr>
      </w:pPr>
      <w:r>
        <w:rPr>
          <w:rFonts w:ascii="Times New Roman" w:hAnsi="Times New Roman" w:cs="Times New Roman"/>
          <w:b/>
          <w:i/>
          <w:sz w:val="20"/>
          <w:szCs w:val="20"/>
          <w:lang w:val="en-GB"/>
        </w:rPr>
        <w:t>3</w:t>
      </w:r>
      <w:r w:rsidRPr="00042152">
        <w:rPr>
          <w:rFonts w:ascii="Times New Roman" w:hAnsi="Times New Roman" w:cs="Times New Roman"/>
          <w:b/>
          <w:i/>
          <w:sz w:val="20"/>
          <w:szCs w:val="20"/>
          <w:lang w:val="en-GB"/>
        </w:rPr>
        <w:t xml:space="preserve">) Signalling enhancement for </w:t>
      </w:r>
      <w:r w:rsidRPr="005D2386">
        <w:rPr>
          <w:rFonts w:ascii="Times New Roman" w:hAnsi="Times New Roman" w:cs="Times New Roman"/>
          <w:b/>
          <w:i/>
          <w:sz w:val="20"/>
          <w:szCs w:val="20"/>
          <w:lang w:val="en-GB"/>
        </w:rPr>
        <w:t>integrity assistance information</w:t>
      </w:r>
      <w:r w:rsidRPr="00042152">
        <w:rPr>
          <w:rFonts w:ascii="Times New Roman" w:hAnsi="Times New Roman" w:cs="Times New Roman"/>
          <w:b/>
          <w:i/>
          <w:sz w:val="20"/>
          <w:szCs w:val="20"/>
          <w:lang w:val="en-GB"/>
        </w:rPr>
        <w:t xml:space="preserve"> delivery</w:t>
      </w:r>
    </w:p>
    <w:p w14:paraId="2BDC9525" w14:textId="785EB423" w:rsidR="002A7E63" w:rsidRDefault="002A7E63" w:rsidP="002A7E63">
      <w:pPr>
        <w:spacing w:beforeLines="50" w:before="120"/>
        <w:rPr>
          <w:rFonts w:ascii="Times New Roman" w:hAnsi="Times New Roman" w:cs="Times New Roman"/>
          <w:sz w:val="20"/>
          <w:szCs w:val="20"/>
          <w:lang w:val="en-GB"/>
        </w:rPr>
      </w:pPr>
      <w:r w:rsidRPr="002A7E63">
        <w:rPr>
          <w:rFonts w:ascii="Times New Roman" w:hAnsi="Times New Roman" w:cs="Times New Roman"/>
          <w:sz w:val="20"/>
          <w:szCs w:val="20"/>
          <w:lang w:val="en-GB"/>
        </w:rPr>
        <w:t xml:space="preserve">As </w:t>
      </w:r>
      <w:r>
        <w:rPr>
          <w:rFonts w:ascii="Times New Roman" w:hAnsi="Times New Roman" w:cs="Times New Roman"/>
          <w:sz w:val="20"/>
          <w:szCs w:val="20"/>
          <w:lang w:val="en-GB"/>
        </w:rPr>
        <w:t>mentioned</w:t>
      </w:r>
      <w:r w:rsidRPr="002A7E63">
        <w:rPr>
          <w:rFonts w:ascii="Times New Roman" w:hAnsi="Times New Roman" w:cs="Times New Roman"/>
          <w:sz w:val="20"/>
          <w:szCs w:val="20"/>
          <w:lang w:val="en-GB"/>
        </w:rPr>
        <w:t xml:space="preserve"> in Table 9.4.1.1.1 in the </w:t>
      </w:r>
      <w:proofErr w:type="spellStart"/>
      <w:r w:rsidRPr="002A7E63">
        <w:rPr>
          <w:rFonts w:ascii="Times New Roman" w:hAnsi="Times New Roman" w:cs="Times New Roman"/>
          <w:sz w:val="20"/>
          <w:szCs w:val="20"/>
          <w:lang w:val="en-GB"/>
        </w:rPr>
        <w:t>TP</w:t>
      </w:r>
      <w:proofErr w:type="spellEnd"/>
      <w:r w:rsidRPr="002A7E63">
        <w:rPr>
          <w:rFonts w:ascii="Times New Roman" w:hAnsi="Times New Roman" w:cs="Times New Roman"/>
          <w:sz w:val="20"/>
          <w:szCs w:val="20"/>
          <w:lang w:val="en-GB"/>
        </w:rPr>
        <w:t xml:space="preserve"> [2], </w:t>
      </w:r>
      <w:r>
        <w:rPr>
          <w:rFonts w:ascii="Times New Roman" w:hAnsi="Times New Roman" w:cs="Times New Roman"/>
          <w:sz w:val="20"/>
          <w:szCs w:val="20"/>
          <w:lang w:val="en-GB"/>
        </w:rPr>
        <w:t>p</w:t>
      </w:r>
      <w:r w:rsidRPr="002A7E63">
        <w:rPr>
          <w:rFonts w:ascii="Times New Roman" w:hAnsi="Times New Roman" w:cs="Times New Roman"/>
          <w:sz w:val="20"/>
          <w:szCs w:val="20"/>
          <w:lang w:val="en-GB"/>
        </w:rPr>
        <w:t xml:space="preserve">ositioning </w:t>
      </w:r>
      <w:r>
        <w:rPr>
          <w:rFonts w:ascii="Times New Roman" w:hAnsi="Times New Roman" w:cs="Times New Roman"/>
          <w:sz w:val="20"/>
          <w:szCs w:val="20"/>
          <w:lang w:val="en-GB"/>
        </w:rPr>
        <w:t>i</w:t>
      </w:r>
      <w:r w:rsidRPr="002A7E63">
        <w:rPr>
          <w:rFonts w:ascii="Times New Roman" w:hAnsi="Times New Roman" w:cs="Times New Roman"/>
          <w:sz w:val="20"/>
          <w:szCs w:val="20"/>
          <w:lang w:val="en-GB"/>
        </w:rPr>
        <w:t>ntegrity assistance information</w:t>
      </w:r>
      <w:r>
        <w:rPr>
          <w:rFonts w:ascii="Times New Roman" w:hAnsi="Times New Roman" w:cs="Times New Roman"/>
          <w:sz w:val="20"/>
          <w:szCs w:val="20"/>
          <w:lang w:val="en-GB"/>
        </w:rPr>
        <w:t xml:space="preserve"> delivery should be supported, which includes:</w:t>
      </w:r>
    </w:p>
    <w:p w14:paraId="6431A922" w14:textId="5F8D84C2" w:rsidR="002A7E63" w:rsidRPr="002A7E63" w:rsidRDefault="002A7E63" w:rsidP="002A7E63">
      <w:pPr>
        <w:pStyle w:val="af1"/>
        <w:numPr>
          <w:ilvl w:val="0"/>
          <w:numId w:val="48"/>
        </w:numPr>
        <w:spacing w:beforeLines="50" w:before="120"/>
        <w:ind w:leftChars="0"/>
        <w:rPr>
          <w:rFonts w:ascii="Times New Roman" w:hAnsi="Times New Roman"/>
          <w:sz w:val="20"/>
          <w:szCs w:val="20"/>
        </w:rPr>
      </w:pPr>
      <w:r w:rsidRPr="002A7E63">
        <w:rPr>
          <w:rFonts w:ascii="Times New Roman" w:hAnsi="Times New Roman"/>
          <w:sz w:val="20"/>
          <w:szCs w:val="20"/>
        </w:rPr>
        <w:t>For network assisted (</w:t>
      </w:r>
      <w:proofErr w:type="spellStart"/>
      <w:r w:rsidRPr="002A7E63">
        <w:rPr>
          <w:rFonts w:ascii="Times New Roman" w:hAnsi="Times New Roman"/>
          <w:sz w:val="20"/>
          <w:szCs w:val="20"/>
        </w:rPr>
        <w:t>UE</w:t>
      </w:r>
      <w:proofErr w:type="spellEnd"/>
      <w:r w:rsidRPr="002A7E63">
        <w:rPr>
          <w:rFonts w:ascii="Times New Roman" w:hAnsi="Times New Roman"/>
          <w:sz w:val="20"/>
          <w:szCs w:val="20"/>
        </w:rPr>
        <w:t xml:space="preserve">-based) positioning integrity, the assistance information should be transmitted from </w:t>
      </w:r>
      <w:proofErr w:type="spellStart"/>
      <w:r w:rsidRPr="002A7E63">
        <w:rPr>
          <w:rFonts w:ascii="Times New Roman" w:hAnsi="Times New Roman"/>
          <w:sz w:val="20"/>
          <w:szCs w:val="20"/>
        </w:rPr>
        <w:t>LMF</w:t>
      </w:r>
      <w:proofErr w:type="spellEnd"/>
      <w:r w:rsidRPr="002A7E63">
        <w:rPr>
          <w:rFonts w:ascii="Times New Roman" w:hAnsi="Times New Roman"/>
          <w:sz w:val="20"/>
          <w:szCs w:val="20"/>
        </w:rPr>
        <w:t xml:space="preserve"> to </w:t>
      </w:r>
      <w:proofErr w:type="spellStart"/>
      <w:r w:rsidRPr="002A7E63">
        <w:rPr>
          <w:rFonts w:ascii="Times New Roman" w:hAnsi="Times New Roman"/>
          <w:sz w:val="20"/>
          <w:szCs w:val="20"/>
        </w:rPr>
        <w:t>UE</w:t>
      </w:r>
      <w:proofErr w:type="spellEnd"/>
      <w:r w:rsidRPr="002A7E63">
        <w:rPr>
          <w:rFonts w:ascii="Times New Roman" w:hAnsi="Times New Roman"/>
          <w:sz w:val="20"/>
          <w:szCs w:val="20"/>
        </w:rPr>
        <w:t>;</w:t>
      </w:r>
    </w:p>
    <w:p w14:paraId="532AFA2A" w14:textId="7C37F7A9" w:rsidR="002A7E63" w:rsidRDefault="002A7E63" w:rsidP="00951921">
      <w:pPr>
        <w:pStyle w:val="af1"/>
        <w:numPr>
          <w:ilvl w:val="0"/>
          <w:numId w:val="48"/>
        </w:numPr>
        <w:spacing w:beforeLines="50" w:before="120"/>
        <w:ind w:leftChars="0"/>
        <w:rPr>
          <w:rFonts w:ascii="Times New Roman" w:hAnsi="Times New Roman"/>
          <w:sz w:val="20"/>
          <w:szCs w:val="20"/>
        </w:rPr>
      </w:pPr>
      <w:r w:rsidRPr="002A7E63">
        <w:rPr>
          <w:rFonts w:ascii="Times New Roman" w:hAnsi="Times New Roman"/>
          <w:sz w:val="20"/>
          <w:szCs w:val="20"/>
        </w:rPr>
        <w:t xml:space="preserve">For </w:t>
      </w:r>
      <w:proofErr w:type="spellStart"/>
      <w:r w:rsidRPr="002A7E63">
        <w:rPr>
          <w:rFonts w:ascii="Times New Roman" w:hAnsi="Times New Roman"/>
          <w:sz w:val="20"/>
          <w:szCs w:val="20"/>
        </w:rPr>
        <w:t>UE</w:t>
      </w:r>
      <w:proofErr w:type="spellEnd"/>
      <w:r w:rsidRPr="002A7E63">
        <w:rPr>
          <w:rFonts w:ascii="Times New Roman" w:hAnsi="Times New Roman"/>
          <w:sz w:val="20"/>
          <w:szCs w:val="20"/>
        </w:rPr>
        <w:t xml:space="preserve"> assisted (</w:t>
      </w:r>
      <w:proofErr w:type="spellStart"/>
      <w:r w:rsidRPr="002A7E63">
        <w:rPr>
          <w:rFonts w:ascii="Times New Roman" w:hAnsi="Times New Roman"/>
          <w:sz w:val="20"/>
          <w:szCs w:val="20"/>
        </w:rPr>
        <w:t>LMF</w:t>
      </w:r>
      <w:proofErr w:type="spellEnd"/>
      <w:r w:rsidRPr="002A7E63">
        <w:rPr>
          <w:rFonts w:ascii="Times New Roman" w:hAnsi="Times New Roman"/>
          <w:sz w:val="20"/>
          <w:szCs w:val="20"/>
        </w:rPr>
        <w:t xml:space="preserve">-based) positioning integrity, the assistance information should be transmitted from </w:t>
      </w:r>
      <w:proofErr w:type="spellStart"/>
      <w:r w:rsidRPr="002A7E63">
        <w:rPr>
          <w:rFonts w:ascii="Times New Roman" w:hAnsi="Times New Roman"/>
          <w:sz w:val="20"/>
          <w:szCs w:val="20"/>
        </w:rPr>
        <w:t>GNSS</w:t>
      </w:r>
      <w:proofErr w:type="spellEnd"/>
      <w:r w:rsidRPr="002A7E63">
        <w:rPr>
          <w:rFonts w:ascii="Times New Roman" w:hAnsi="Times New Roman"/>
          <w:sz w:val="20"/>
          <w:szCs w:val="20"/>
        </w:rPr>
        <w:t xml:space="preserve"> corrections provider (external source) to </w:t>
      </w:r>
      <w:proofErr w:type="spellStart"/>
      <w:r w:rsidRPr="002A7E63">
        <w:rPr>
          <w:rFonts w:ascii="Times New Roman" w:hAnsi="Times New Roman"/>
          <w:sz w:val="20"/>
          <w:szCs w:val="20"/>
        </w:rPr>
        <w:t>LMF</w:t>
      </w:r>
      <w:proofErr w:type="spellEnd"/>
      <w:r w:rsidRPr="002A7E63">
        <w:rPr>
          <w:rFonts w:ascii="Times New Roman" w:hAnsi="Times New Roman"/>
          <w:sz w:val="20"/>
          <w:szCs w:val="20"/>
        </w:rPr>
        <w:t xml:space="preserve">, or from </w:t>
      </w:r>
      <w:proofErr w:type="spellStart"/>
      <w:r w:rsidRPr="002A7E63">
        <w:rPr>
          <w:rFonts w:ascii="Times New Roman" w:hAnsi="Times New Roman"/>
          <w:sz w:val="20"/>
          <w:szCs w:val="20"/>
        </w:rPr>
        <w:t>UE</w:t>
      </w:r>
      <w:proofErr w:type="spellEnd"/>
      <w:r w:rsidRPr="002A7E63">
        <w:rPr>
          <w:rFonts w:ascii="Times New Roman" w:hAnsi="Times New Roman"/>
          <w:sz w:val="20"/>
          <w:szCs w:val="20"/>
        </w:rPr>
        <w:t xml:space="preserve"> to </w:t>
      </w:r>
      <w:proofErr w:type="spellStart"/>
      <w:r w:rsidRPr="002A7E63">
        <w:rPr>
          <w:rFonts w:ascii="Times New Roman" w:hAnsi="Times New Roman"/>
          <w:sz w:val="20"/>
          <w:szCs w:val="20"/>
        </w:rPr>
        <w:t>LMF</w:t>
      </w:r>
      <w:proofErr w:type="spellEnd"/>
      <w:r>
        <w:rPr>
          <w:rFonts w:ascii="Times New Roman" w:hAnsi="Times New Roman"/>
          <w:sz w:val="20"/>
          <w:szCs w:val="20"/>
        </w:rPr>
        <w:t>.</w:t>
      </w:r>
    </w:p>
    <w:p w14:paraId="59E0ED49" w14:textId="27146ADF" w:rsidR="00B85392" w:rsidRPr="00951921" w:rsidRDefault="00B85392" w:rsidP="00B85392">
      <w:pPr>
        <w:spacing w:beforeLines="50" w:before="120"/>
        <w:rPr>
          <w:rFonts w:ascii="Times New Roman" w:hAnsi="Times New Roman" w:cs="Times New Roman"/>
          <w:sz w:val="20"/>
          <w:szCs w:val="20"/>
          <w:lang w:val="en-GB"/>
        </w:rPr>
      </w:pPr>
      <w:r>
        <w:rPr>
          <w:rFonts w:ascii="Times New Roman" w:hAnsi="Times New Roman" w:cs="Times New Roman"/>
          <w:sz w:val="20"/>
          <w:szCs w:val="20"/>
          <w:lang w:val="en-GB"/>
        </w:rPr>
        <w:t xml:space="preserve">Among these, we think the </w:t>
      </w:r>
      <w:r w:rsidRPr="002A7E63">
        <w:rPr>
          <w:rFonts w:ascii="Times New Roman" w:hAnsi="Times New Roman" w:cs="Times New Roman"/>
          <w:sz w:val="20"/>
          <w:szCs w:val="20"/>
          <w:lang w:val="en-GB"/>
        </w:rPr>
        <w:t>assistance information</w:t>
      </w:r>
      <w:r>
        <w:rPr>
          <w:rFonts w:ascii="Times New Roman" w:hAnsi="Times New Roman" w:cs="Times New Roman"/>
          <w:sz w:val="20"/>
          <w:szCs w:val="20"/>
          <w:lang w:val="en-GB"/>
        </w:rPr>
        <w:t xml:space="preserve"> delivery between </w:t>
      </w:r>
      <w:proofErr w:type="spellStart"/>
      <w:r>
        <w:rPr>
          <w:rFonts w:ascii="Times New Roman" w:hAnsi="Times New Roman" w:cs="Times New Roman"/>
          <w:sz w:val="20"/>
          <w:szCs w:val="20"/>
          <w:lang w:val="en-GB"/>
        </w:rPr>
        <w:t>LMF</w:t>
      </w:r>
      <w:proofErr w:type="spellEnd"/>
      <w:r>
        <w:rPr>
          <w:rFonts w:ascii="Times New Roman" w:hAnsi="Times New Roman" w:cs="Times New Roman"/>
          <w:sz w:val="20"/>
          <w:szCs w:val="20"/>
          <w:lang w:val="en-GB"/>
        </w:rPr>
        <w:t xml:space="preserve"> and </w:t>
      </w:r>
      <w:proofErr w:type="spellStart"/>
      <w:r>
        <w:rPr>
          <w:rFonts w:ascii="Times New Roman" w:hAnsi="Times New Roman" w:cs="Times New Roman"/>
          <w:sz w:val="20"/>
          <w:szCs w:val="20"/>
          <w:lang w:val="en-GB"/>
        </w:rPr>
        <w:t>UE</w:t>
      </w:r>
      <w:proofErr w:type="spellEnd"/>
      <w:r>
        <w:rPr>
          <w:rFonts w:ascii="Times New Roman" w:hAnsi="Times New Roman" w:cs="Times New Roman"/>
          <w:sz w:val="20"/>
          <w:szCs w:val="20"/>
          <w:lang w:val="en-GB"/>
        </w:rPr>
        <w:t xml:space="preserve"> should be defined in RAN spec.</w:t>
      </w:r>
    </w:p>
    <w:p w14:paraId="3868C9FD" w14:textId="524B3DCA" w:rsidR="005D2386" w:rsidRPr="005D2386" w:rsidRDefault="005D2386" w:rsidP="005D2386">
      <w:pPr>
        <w:pStyle w:val="Proposal"/>
        <w:numPr>
          <w:ilvl w:val="0"/>
          <w:numId w:val="0"/>
        </w:numPr>
        <w:jc w:val="center"/>
        <w:rPr>
          <w:rFonts w:ascii="Times New Roman" w:eastAsiaTheme="minorEastAsia" w:hAnsi="Times New Roman"/>
          <w:b w:val="0"/>
          <w:lang w:val="en-GB" w:eastAsia="zh-CN"/>
        </w:rPr>
      </w:pPr>
      <w:r>
        <w:rPr>
          <w:noProof/>
          <w:lang w:val="en-US" w:eastAsia="zh-CN"/>
        </w:rPr>
        <w:lastRenderedPageBreak/>
        <w:drawing>
          <wp:inline distT="0" distB="0" distL="0" distR="0" wp14:anchorId="2B8E3D5C" wp14:editId="3B7F04B2">
            <wp:extent cx="2981929" cy="1482072"/>
            <wp:effectExtent l="0" t="0" r="0" b="4445"/>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3027916" cy="1504929"/>
                    </a:xfrm>
                    <a:prstGeom prst="rect">
                      <a:avLst/>
                    </a:prstGeom>
                  </pic:spPr>
                </pic:pic>
              </a:graphicData>
            </a:graphic>
          </wp:inline>
        </w:drawing>
      </w:r>
    </w:p>
    <w:p w14:paraId="12CD3407" w14:textId="3E345FEC" w:rsidR="005D2386" w:rsidRDefault="005D2386" w:rsidP="005D2386">
      <w:pPr>
        <w:spacing w:afterLines="50" w:after="120"/>
        <w:rPr>
          <w:rFonts w:ascii="Times New Roman" w:hAnsi="Times New Roman" w:cs="Times New Roman"/>
          <w:sz w:val="20"/>
          <w:szCs w:val="20"/>
          <w:lang w:val="en-GB"/>
        </w:rPr>
      </w:pPr>
      <w:r>
        <w:rPr>
          <w:rFonts w:ascii="Times New Roman" w:hAnsi="Times New Roman" w:cs="Times New Roman"/>
          <w:sz w:val="20"/>
          <w:szCs w:val="20"/>
          <w:lang w:val="en-GB"/>
        </w:rPr>
        <w:t>The existing</w:t>
      </w:r>
      <w:r w:rsidRPr="0088394E">
        <w:rPr>
          <w:rFonts w:ascii="Times New Roman" w:hAnsi="Times New Roman" w:cs="Times New Roman"/>
          <w:sz w:val="20"/>
          <w:szCs w:val="20"/>
          <w:lang w:val="en-GB"/>
        </w:rPr>
        <w:t xml:space="preserve"> </w:t>
      </w:r>
      <w:r>
        <w:rPr>
          <w:rFonts w:ascii="Times New Roman" w:hAnsi="Times New Roman" w:cs="Times New Roman"/>
          <w:sz w:val="20"/>
          <w:szCs w:val="20"/>
          <w:lang w:val="en-GB"/>
        </w:rPr>
        <w:t>p</w:t>
      </w:r>
      <w:r w:rsidRPr="0088394E">
        <w:rPr>
          <w:rFonts w:ascii="Times New Roman" w:hAnsi="Times New Roman" w:cs="Times New Roman"/>
          <w:sz w:val="20"/>
          <w:szCs w:val="20"/>
          <w:lang w:val="en-GB"/>
        </w:rPr>
        <w:t xml:space="preserve">rocedures related to </w:t>
      </w:r>
      <w:r>
        <w:rPr>
          <w:rFonts w:ascii="Times New Roman" w:hAnsi="Times New Roman" w:cs="Times New Roman"/>
          <w:sz w:val="20"/>
          <w:szCs w:val="20"/>
          <w:lang w:val="en-GB"/>
        </w:rPr>
        <w:t>a</w:t>
      </w:r>
      <w:r w:rsidRPr="005D2386">
        <w:rPr>
          <w:rFonts w:ascii="Times New Roman" w:hAnsi="Times New Roman" w:cs="Times New Roman"/>
          <w:sz w:val="20"/>
          <w:szCs w:val="20"/>
          <w:lang w:val="en-GB"/>
        </w:rPr>
        <w:t xml:space="preserve">ssistance </w:t>
      </w:r>
      <w:r>
        <w:rPr>
          <w:rFonts w:ascii="Times New Roman" w:hAnsi="Times New Roman" w:cs="Times New Roman"/>
          <w:sz w:val="20"/>
          <w:szCs w:val="20"/>
          <w:lang w:val="en-GB"/>
        </w:rPr>
        <w:t>d</w:t>
      </w:r>
      <w:r w:rsidRPr="005D2386">
        <w:rPr>
          <w:rFonts w:ascii="Times New Roman" w:hAnsi="Times New Roman" w:cs="Times New Roman"/>
          <w:sz w:val="20"/>
          <w:szCs w:val="20"/>
          <w:lang w:val="en-GB"/>
        </w:rPr>
        <w:t>ata</w:t>
      </w:r>
      <w:r w:rsidRPr="0088394E">
        <w:rPr>
          <w:rFonts w:ascii="Times New Roman" w:hAnsi="Times New Roman" w:cs="Times New Roman"/>
          <w:sz w:val="20"/>
          <w:szCs w:val="20"/>
          <w:lang w:val="en-GB"/>
        </w:rPr>
        <w:t xml:space="preserve"> transfer </w:t>
      </w:r>
      <w:r>
        <w:rPr>
          <w:rFonts w:ascii="Times New Roman" w:hAnsi="Times New Roman" w:cs="Times New Roman"/>
          <w:sz w:val="20"/>
          <w:szCs w:val="20"/>
          <w:lang w:val="en-GB"/>
        </w:rPr>
        <w:t xml:space="preserve">can be enhanced for </w:t>
      </w:r>
      <w:r w:rsidRPr="005D2386">
        <w:rPr>
          <w:rFonts w:ascii="Times New Roman" w:hAnsi="Times New Roman" w:cs="Times New Roman"/>
          <w:sz w:val="20"/>
          <w:szCs w:val="20"/>
          <w:lang w:val="en-GB"/>
        </w:rPr>
        <w:t xml:space="preserve">integrity assistance information </w:t>
      </w:r>
      <w:r w:rsidR="00B85392">
        <w:rPr>
          <w:rFonts w:ascii="Times New Roman" w:hAnsi="Times New Roman" w:cs="Times New Roman"/>
          <w:sz w:val="20"/>
          <w:szCs w:val="20"/>
          <w:lang w:val="en-GB"/>
        </w:rPr>
        <w:t xml:space="preserve">transmission </w:t>
      </w:r>
      <w:r w:rsidR="00450868">
        <w:rPr>
          <w:rFonts w:ascii="Times New Roman" w:hAnsi="Times New Roman" w:cs="Times New Roman"/>
          <w:sz w:val="20"/>
          <w:szCs w:val="20"/>
          <w:lang w:val="en-GB"/>
        </w:rPr>
        <w:t xml:space="preserve">from </w:t>
      </w:r>
      <w:proofErr w:type="spellStart"/>
      <w:r w:rsidR="00450868">
        <w:rPr>
          <w:rFonts w:ascii="Times New Roman" w:hAnsi="Times New Roman" w:cs="Times New Roman"/>
          <w:sz w:val="20"/>
          <w:szCs w:val="20"/>
          <w:lang w:val="en-GB"/>
        </w:rPr>
        <w:t>LMF</w:t>
      </w:r>
      <w:proofErr w:type="spellEnd"/>
      <w:r w:rsidR="00450868">
        <w:rPr>
          <w:rFonts w:ascii="Times New Roman" w:hAnsi="Times New Roman" w:cs="Times New Roman"/>
          <w:sz w:val="20"/>
          <w:szCs w:val="20"/>
          <w:lang w:val="en-GB"/>
        </w:rPr>
        <w:t xml:space="preserve"> to </w:t>
      </w:r>
      <w:proofErr w:type="spellStart"/>
      <w:r w:rsidR="00450868">
        <w:rPr>
          <w:rFonts w:ascii="Times New Roman" w:hAnsi="Times New Roman" w:cs="Times New Roman"/>
          <w:sz w:val="20"/>
          <w:szCs w:val="20"/>
          <w:lang w:val="en-GB"/>
        </w:rPr>
        <w:t>UE</w:t>
      </w:r>
      <w:proofErr w:type="spellEnd"/>
      <w:r>
        <w:rPr>
          <w:rFonts w:ascii="Times New Roman" w:hAnsi="Times New Roman" w:cs="Times New Roman"/>
          <w:sz w:val="20"/>
          <w:szCs w:val="20"/>
          <w:lang w:val="en-GB"/>
        </w:rPr>
        <w:t>:</w:t>
      </w:r>
    </w:p>
    <w:p w14:paraId="00D53D70" w14:textId="6AA82218" w:rsidR="005D2386" w:rsidRPr="004D1F80" w:rsidRDefault="005D2386" w:rsidP="004D1F80">
      <w:pPr>
        <w:pStyle w:val="af1"/>
        <w:numPr>
          <w:ilvl w:val="0"/>
          <w:numId w:val="41"/>
        </w:numPr>
        <w:spacing w:afterLines="50" w:after="120"/>
        <w:ind w:leftChars="0"/>
        <w:rPr>
          <w:rFonts w:ascii="Times New Roman" w:hAnsi="Times New Roman"/>
          <w:sz w:val="20"/>
          <w:szCs w:val="20"/>
        </w:rPr>
      </w:pPr>
      <w:proofErr w:type="spellStart"/>
      <w:r w:rsidRPr="004D1F80">
        <w:rPr>
          <w:rFonts w:ascii="Times New Roman" w:hAnsi="Times New Roman"/>
          <w:sz w:val="20"/>
          <w:szCs w:val="20"/>
        </w:rPr>
        <w:t>LPP</w:t>
      </w:r>
      <w:proofErr w:type="spellEnd"/>
      <w:r w:rsidRPr="004D1F80">
        <w:rPr>
          <w:rFonts w:ascii="Times New Roman" w:hAnsi="Times New Roman"/>
          <w:sz w:val="20"/>
          <w:szCs w:val="20"/>
        </w:rPr>
        <w:t xml:space="preserve"> </w:t>
      </w:r>
      <w:proofErr w:type="spellStart"/>
      <w:r w:rsidRPr="004D1F80">
        <w:rPr>
          <w:rFonts w:ascii="Times New Roman" w:hAnsi="Times New Roman"/>
          <w:sz w:val="20"/>
          <w:szCs w:val="20"/>
        </w:rPr>
        <w:t>RequestAssistanceData</w:t>
      </w:r>
      <w:proofErr w:type="spellEnd"/>
      <w:r w:rsidRPr="004D1F80">
        <w:rPr>
          <w:rFonts w:ascii="Times New Roman" w:hAnsi="Times New Roman"/>
          <w:sz w:val="20"/>
          <w:szCs w:val="20"/>
        </w:rPr>
        <w:t xml:space="preserve"> can be reused by the </w:t>
      </w:r>
      <w:proofErr w:type="spellStart"/>
      <w:r w:rsidRPr="004D1F80">
        <w:rPr>
          <w:rFonts w:ascii="Times New Roman" w:hAnsi="Times New Roman"/>
          <w:sz w:val="20"/>
          <w:szCs w:val="20"/>
        </w:rPr>
        <w:t>UE</w:t>
      </w:r>
      <w:proofErr w:type="spellEnd"/>
      <w:r w:rsidRPr="004D1F80">
        <w:rPr>
          <w:rFonts w:ascii="Times New Roman" w:hAnsi="Times New Roman"/>
          <w:sz w:val="20"/>
          <w:szCs w:val="20"/>
        </w:rPr>
        <w:t xml:space="preserve"> to request the integrity assistance information from </w:t>
      </w:r>
      <w:proofErr w:type="spellStart"/>
      <w:r w:rsidRPr="004D1F80">
        <w:rPr>
          <w:rFonts w:ascii="Times New Roman" w:hAnsi="Times New Roman"/>
          <w:sz w:val="20"/>
          <w:szCs w:val="20"/>
        </w:rPr>
        <w:t>LMF</w:t>
      </w:r>
      <w:proofErr w:type="spellEnd"/>
      <w:r w:rsidRPr="004D1F80">
        <w:rPr>
          <w:rFonts w:ascii="Times New Roman" w:hAnsi="Times New Roman"/>
          <w:sz w:val="20"/>
          <w:szCs w:val="20"/>
        </w:rPr>
        <w:t>, which may include feared events, measurement quality, outlier indication</w:t>
      </w:r>
      <w:r w:rsidR="004D1F80" w:rsidRPr="004D1F80">
        <w:rPr>
          <w:rFonts w:ascii="Times New Roman" w:hAnsi="Times New Roman"/>
          <w:sz w:val="20"/>
          <w:szCs w:val="20"/>
        </w:rPr>
        <w:t>, etc</w:t>
      </w:r>
      <w:r w:rsidRPr="004D1F80">
        <w:rPr>
          <w:rFonts w:ascii="Times New Roman" w:hAnsi="Times New Roman"/>
          <w:sz w:val="20"/>
          <w:szCs w:val="20"/>
        </w:rPr>
        <w:t>.</w:t>
      </w:r>
    </w:p>
    <w:p w14:paraId="4803AA32" w14:textId="741A98AD" w:rsidR="005D2386" w:rsidRPr="004D1F80" w:rsidRDefault="005D2386" w:rsidP="004D1F80">
      <w:pPr>
        <w:pStyle w:val="af1"/>
        <w:numPr>
          <w:ilvl w:val="0"/>
          <w:numId w:val="41"/>
        </w:numPr>
        <w:spacing w:afterLines="100" w:after="240" w:afterAutospacing="0" w:line="240" w:lineRule="auto"/>
        <w:ind w:leftChars="0"/>
        <w:rPr>
          <w:rFonts w:ascii="Times New Roman" w:hAnsi="Times New Roman"/>
          <w:sz w:val="20"/>
          <w:szCs w:val="20"/>
        </w:rPr>
      </w:pPr>
      <w:proofErr w:type="spellStart"/>
      <w:r w:rsidRPr="004D1F80">
        <w:rPr>
          <w:rFonts w:ascii="Times New Roman" w:hAnsi="Times New Roman"/>
          <w:sz w:val="20"/>
          <w:szCs w:val="20"/>
        </w:rPr>
        <w:t>LPP</w:t>
      </w:r>
      <w:proofErr w:type="spellEnd"/>
      <w:r w:rsidRPr="004D1F80">
        <w:rPr>
          <w:rFonts w:ascii="Times New Roman" w:hAnsi="Times New Roman"/>
          <w:sz w:val="20"/>
          <w:szCs w:val="20"/>
        </w:rPr>
        <w:t xml:space="preserve"> </w:t>
      </w:r>
      <w:proofErr w:type="spellStart"/>
      <w:r w:rsidRPr="004D1F80">
        <w:rPr>
          <w:rFonts w:ascii="Times New Roman" w:hAnsi="Times New Roman"/>
          <w:sz w:val="20"/>
          <w:szCs w:val="20"/>
        </w:rPr>
        <w:t>ProvideAssistanceData</w:t>
      </w:r>
      <w:proofErr w:type="spellEnd"/>
      <w:r w:rsidRPr="004D1F80">
        <w:rPr>
          <w:rFonts w:ascii="Times New Roman" w:hAnsi="Times New Roman"/>
          <w:sz w:val="20"/>
          <w:szCs w:val="20"/>
        </w:rPr>
        <w:t xml:space="preserve"> can be reused by the </w:t>
      </w:r>
      <w:proofErr w:type="spellStart"/>
      <w:r w:rsidRPr="004D1F80">
        <w:rPr>
          <w:rFonts w:ascii="Times New Roman" w:hAnsi="Times New Roman"/>
          <w:sz w:val="20"/>
          <w:szCs w:val="20"/>
        </w:rPr>
        <w:t>LMF</w:t>
      </w:r>
      <w:proofErr w:type="spellEnd"/>
      <w:r w:rsidRPr="004D1F80">
        <w:rPr>
          <w:rFonts w:ascii="Times New Roman" w:hAnsi="Times New Roman"/>
          <w:sz w:val="20"/>
          <w:szCs w:val="20"/>
        </w:rPr>
        <w:t xml:space="preserve"> to transmit</w:t>
      </w:r>
      <w:r w:rsidR="004D1F80" w:rsidRPr="004D1F80">
        <w:rPr>
          <w:rFonts w:ascii="Times New Roman" w:hAnsi="Times New Roman"/>
          <w:sz w:val="20"/>
          <w:szCs w:val="20"/>
        </w:rPr>
        <w:t xml:space="preserve"> available assistance information (which may not generated by the </w:t>
      </w:r>
      <w:proofErr w:type="spellStart"/>
      <w:r w:rsidR="004D1F80" w:rsidRPr="004D1F80">
        <w:rPr>
          <w:rFonts w:ascii="Times New Roman" w:hAnsi="Times New Roman"/>
          <w:sz w:val="20"/>
          <w:szCs w:val="20"/>
        </w:rPr>
        <w:t>LMF</w:t>
      </w:r>
      <w:proofErr w:type="spellEnd"/>
      <w:r w:rsidR="004D1F80" w:rsidRPr="004D1F80">
        <w:rPr>
          <w:rFonts w:ascii="Times New Roman" w:hAnsi="Times New Roman"/>
          <w:sz w:val="20"/>
          <w:szCs w:val="20"/>
        </w:rPr>
        <w:t xml:space="preserve">) to </w:t>
      </w:r>
      <w:proofErr w:type="spellStart"/>
      <w:r w:rsidR="004D1F80" w:rsidRPr="004D1F80">
        <w:rPr>
          <w:rFonts w:ascii="Times New Roman" w:hAnsi="Times New Roman"/>
          <w:sz w:val="20"/>
          <w:szCs w:val="20"/>
        </w:rPr>
        <w:t>UE</w:t>
      </w:r>
      <w:proofErr w:type="spellEnd"/>
      <w:r w:rsidR="004D1F80" w:rsidRPr="004D1F80">
        <w:rPr>
          <w:rFonts w:ascii="Times New Roman" w:hAnsi="Times New Roman"/>
          <w:sz w:val="20"/>
          <w:szCs w:val="20"/>
        </w:rPr>
        <w:t xml:space="preserve"> in order to support integrity determination.</w:t>
      </w:r>
    </w:p>
    <w:p w14:paraId="338C7E1B" w14:textId="7A50C62F" w:rsidR="002B121E" w:rsidRPr="005D2386" w:rsidRDefault="00EE40F0" w:rsidP="00EE40F0">
      <w:pPr>
        <w:widowControl/>
        <w:overflowPunct w:val="0"/>
        <w:autoSpaceDE w:val="0"/>
        <w:autoSpaceDN w:val="0"/>
        <w:adjustRightInd w:val="0"/>
        <w:spacing w:after="120"/>
        <w:textAlignment w:val="baseline"/>
        <w:rPr>
          <w:rFonts w:ascii="Times New Roman" w:eastAsia="宋体" w:hAnsi="Times New Roman" w:cs="Times New Roman"/>
          <w:b/>
          <w:bCs/>
          <w:kern w:val="0"/>
          <w:sz w:val="20"/>
          <w:szCs w:val="20"/>
          <w:lang w:val="en-GB"/>
        </w:rPr>
      </w:pPr>
      <w:r>
        <w:rPr>
          <w:rFonts w:ascii="Times New Roman" w:eastAsia="宋体" w:hAnsi="Times New Roman" w:cs="Times New Roman"/>
          <w:b/>
          <w:bCs/>
          <w:kern w:val="0"/>
          <w:sz w:val="20"/>
          <w:szCs w:val="20"/>
          <w:lang w:val="en-GB"/>
        </w:rPr>
        <w:t xml:space="preserve">Proposal 7: </w:t>
      </w:r>
      <w:r w:rsidR="005D2386" w:rsidRPr="00C905AA">
        <w:rPr>
          <w:rFonts w:ascii="Times New Roman" w:eastAsia="宋体" w:hAnsi="Times New Roman" w:cs="Times New Roman"/>
          <w:b/>
          <w:bCs/>
          <w:kern w:val="0"/>
          <w:sz w:val="20"/>
          <w:szCs w:val="20"/>
          <w:lang w:val="en-GB"/>
        </w:rPr>
        <w:t xml:space="preserve">Support </w:t>
      </w:r>
      <w:r w:rsidR="004D1F80" w:rsidRPr="004D1F80">
        <w:rPr>
          <w:rFonts w:ascii="Times New Roman" w:eastAsia="宋体" w:hAnsi="Times New Roman" w:cs="Times New Roman"/>
          <w:b/>
          <w:bCs/>
          <w:kern w:val="0"/>
          <w:sz w:val="20"/>
          <w:szCs w:val="20"/>
          <w:lang w:val="en-GB"/>
        </w:rPr>
        <w:t xml:space="preserve">integrity assistance information </w:t>
      </w:r>
      <w:r w:rsidR="00B85392">
        <w:rPr>
          <w:rFonts w:ascii="Times New Roman" w:eastAsia="宋体" w:hAnsi="Times New Roman" w:cs="Times New Roman"/>
          <w:b/>
          <w:bCs/>
          <w:kern w:val="0"/>
          <w:sz w:val="20"/>
          <w:szCs w:val="20"/>
          <w:lang w:val="en-GB"/>
        </w:rPr>
        <w:t xml:space="preserve">transmission </w:t>
      </w:r>
      <w:r w:rsidR="00450868">
        <w:rPr>
          <w:rFonts w:ascii="Times New Roman" w:eastAsia="宋体" w:hAnsi="Times New Roman" w:cs="Times New Roman"/>
          <w:b/>
          <w:bCs/>
          <w:kern w:val="0"/>
          <w:sz w:val="20"/>
          <w:szCs w:val="20"/>
          <w:lang w:val="en-GB"/>
        </w:rPr>
        <w:t xml:space="preserve">from </w:t>
      </w:r>
      <w:proofErr w:type="spellStart"/>
      <w:r w:rsidR="00450868">
        <w:rPr>
          <w:rFonts w:ascii="Times New Roman" w:eastAsia="宋体" w:hAnsi="Times New Roman" w:cs="Times New Roman"/>
          <w:b/>
          <w:bCs/>
          <w:kern w:val="0"/>
          <w:sz w:val="20"/>
          <w:szCs w:val="20"/>
          <w:lang w:val="en-GB"/>
        </w:rPr>
        <w:t>LMF</w:t>
      </w:r>
      <w:proofErr w:type="spellEnd"/>
      <w:r w:rsidR="00450868">
        <w:rPr>
          <w:rFonts w:ascii="Times New Roman" w:eastAsia="宋体" w:hAnsi="Times New Roman" w:cs="Times New Roman"/>
          <w:b/>
          <w:bCs/>
          <w:kern w:val="0"/>
          <w:sz w:val="20"/>
          <w:szCs w:val="20"/>
          <w:lang w:val="en-GB"/>
        </w:rPr>
        <w:t xml:space="preserve"> to </w:t>
      </w:r>
      <w:proofErr w:type="spellStart"/>
      <w:r w:rsidR="00450868">
        <w:rPr>
          <w:rFonts w:ascii="Times New Roman" w:eastAsia="宋体" w:hAnsi="Times New Roman" w:cs="Times New Roman"/>
          <w:b/>
          <w:bCs/>
          <w:kern w:val="0"/>
          <w:sz w:val="20"/>
          <w:szCs w:val="20"/>
          <w:lang w:val="en-GB"/>
        </w:rPr>
        <w:t>UE</w:t>
      </w:r>
      <w:proofErr w:type="spellEnd"/>
      <w:r w:rsidR="005D2386" w:rsidRPr="00C905AA">
        <w:rPr>
          <w:rFonts w:ascii="Times New Roman" w:eastAsia="宋体" w:hAnsi="Times New Roman" w:cs="Times New Roman"/>
          <w:b/>
          <w:bCs/>
          <w:kern w:val="0"/>
          <w:sz w:val="20"/>
          <w:szCs w:val="20"/>
          <w:lang w:val="en-GB"/>
        </w:rPr>
        <w:t xml:space="preserve"> by enhancing the existing </w:t>
      </w:r>
      <w:proofErr w:type="spellStart"/>
      <w:r w:rsidR="005D2386" w:rsidRPr="00C905AA">
        <w:rPr>
          <w:rFonts w:ascii="Times New Roman" w:eastAsia="宋体" w:hAnsi="Times New Roman" w:cs="Times New Roman"/>
          <w:b/>
          <w:bCs/>
          <w:kern w:val="0"/>
          <w:sz w:val="20"/>
          <w:szCs w:val="20"/>
          <w:lang w:val="en-GB"/>
        </w:rPr>
        <w:t>LPP</w:t>
      </w:r>
      <w:proofErr w:type="spellEnd"/>
      <w:r w:rsidR="005D2386" w:rsidRPr="00C905AA">
        <w:rPr>
          <w:rFonts w:ascii="Times New Roman" w:eastAsia="宋体" w:hAnsi="Times New Roman" w:cs="Times New Roman"/>
          <w:b/>
          <w:bCs/>
          <w:kern w:val="0"/>
          <w:sz w:val="20"/>
          <w:szCs w:val="20"/>
          <w:lang w:val="en-GB"/>
        </w:rPr>
        <w:t xml:space="preserve"> </w:t>
      </w:r>
      <w:r w:rsidR="004D1F80" w:rsidRPr="004D1F80">
        <w:rPr>
          <w:rFonts w:ascii="Times New Roman" w:eastAsia="宋体" w:hAnsi="Times New Roman" w:cs="Times New Roman"/>
          <w:b/>
          <w:bCs/>
          <w:kern w:val="0"/>
          <w:sz w:val="20"/>
          <w:szCs w:val="20"/>
          <w:lang w:val="en-GB"/>
        </w:rPr>
        <w:t>assistance data</w:t>
      </w:r>
      <w:r w:rsidR="005D2386" w:rsidRPr="00C905AA">
        <w:rPr>
          <w:rFonts w:ascii="Times New Roman" w:eastAsia="宋体" w:hAnsi="Times New Roman" w:cs="Times New Roman"/>
          <w:b/>
          <w:bCs/>
          <w:kern w:val="0"/>
          <w:sz w:val="20"/>
          <w:szCs w:val="20"/>
          <w:lang w:val="en-GB"/>
        </w:rPr>
        <w:t xml:space="preserve"> transfer procedure.</w:t>
      </w:r>
      <w:r w:rsidR="005F3222">
        <w:rPr>
          <w:rFonts w:ascii="Times New Roman" w:eastAsia="宋体" w:hAnsi="Times New Roman" w:cs="Times New Roman"/>
          <w:b/>
          <w:bCs/>
          <w:kern w:val="0"/>
          <w:sz w:val="20"/>
          <w:szCs w:val="20"/>
          <w:lang w:val="en-GB"/>
        </w:rPr>
        <w:t xml:space="preserve"> Define new </w:t>
      </w:r>
      <w:proofErr w:type="spellStart"/>
      <w:r w:rsidR="005F3222">
        <w:rPr>
          <w:rFonts w:ascii="Times New Roman" w:eastAsia="宋体" w:hAnsi="Times New Roman" w:cs="Times New Roman"/>
          <w:b/>
          <w:bCs/>
          <w:kern w:val="0"/>
          <w:sz w:val="20"/>
          <w:szCs w:val="20"/>
          <w:lang w:val="en-GB"/>
        </w:rPr>
        <w:t>LPP</w:t>
      </w:r>
      <w:proofErr w:type="spellEnd"/>
      <w:r w:rsidR="005F3222">
        <w:rPr>
          <w:rFonts w:ascii="Times New Roman" w:eastAsia="宋体" w:hAnsi="Times New Roman" w:cs="Times New Roman"/>
          <w:b/>
          <w:bCs/>
          <w:kern w:val="0"/>
          <w:sz w:val="20"/>
          <w:szCs w:val="20"/>
          <w:lang w:val="en-GB"/>
        </w:rPr>
        <w:t xml:space="preserve"> procedure for integrity </w:t>
      </w:r>
      <w:r w:rsidR="005F3222" w:rsidRPr="005F3222">
        <w:rPr>
          <w:rFonts w:ascii="Times New Roman" w:eastAsia="宋体" w:hAnsi="Times New Roman" w:cs="Times New Roman"/>
          <w:b/>
          <w:bCs/>
          <w:kern w:val="0"/>
          <w:sz w:val="20"/>
          <w:szCs w:val="20"/>
          <w:lang w:val="en-GB"/>
        </w:rPr>
        <w:t xml:space="preserve">assistance information transmission from </w:t>
      </w:r>
      <w:proofErr w:type="spellStart"/>
      <w:r w:rsidR="005F3222" w:rsidRPr="005F3222">
        <w:rPr>
          <w:rFonts w:ascii="Times New Roman" w:eastAsia="宋体" w:hAnsi="Times New Roman" w:cs="Times New Roman"/>
          <w:b/>
          <w:bCs/>
          <w:kern w:val="0"/>
          <w:sz w:val="20"/>
          <w:szCs w:val="20"/>
          <w:lang w:val="en-GB"/>
        </w:rPr>
        <w:t>UE</w:t>
      </w:r>
      <w:proofErr w:type="spellEnd"/>
      <w:r w:rsidR="005F3222" w:rsidRPr="005F3222">
        <w:rPr>
          <w:rFonts w:ascii="Times New Roman" w:eastAsia="宋体" w:hAnsi="Times New Roman" w:cs="Times New Roman"/>
          <w:b/>
          <w:bCs/>
          <w:kern w:val="0"/>
          <w:sz w:val="20"/>
          <w:szCs w:val="20"/>
          <w:lang w:val="en-GB"/>
        </w:rPr>
        <w:t xml:space="preserve"> to </w:t>
      </w:r>
      <w:proofErr w:type="spellStart"/>
      <w:r w:rsidR="005F3222" w:rsidRPr="005F3222">
        <w:rPr>
          <w:rFonts w:ascii="Times New Roman" w:eastAsia="宋体" w:hAnsi="Times New Roman" w:cs="Times New Roman"/>
          <w:b/>
          <w:bCs/>
          <w:kern w:val="0"/>
          <w:sz w:val="20"/>
          <w:szCs w:val="20"/>
          <w:lang w:val="en-GB"/>
        </w:rPr>
        <w:t>LMF</w:t>
      </w:r>
      <w:proofErr w:type="spellEnd"/>
      <w:r w:rsidR="005F3222">
        <w:rPr>
          <w:rFonts w:ascii="Times New Roman" w:eastAsia="宋体" w:hAnsi="Times New Roman" w:cs="Times New Roman"/>
          <w:b/>
          <w:bCs/>
          <w:kern w:val="0"/>
          <w:sz w:val="20"/>
          <w:szCs w:val="20"/>
          <w:lang w:val="en-GB"/>
        </w:rPr>
        <w:t>.</w:t>
      </w:r>
    </w:p>
    <w:p w14:paraId="54C910F4" w14:textId="77777777" w:rsidR="00544387" w:rsidRDefault="00544387" w:rsidP="00544387">
      <w:pPr>
        <w:widowControl/>
        <w:overflowPunct w:val="0"/>
        <w:autoSpaceDE w:val="0"/>
        <w:autoSpaceDN w:val="0"/>
        <w:adjustRightInd w:val="0"/>
        <w:spacing w:after="120"/>
        <w:textAlignment w:val="baseline"/>
        <w:rPr>
          <w:rFonts w:ascii="Times New Roman" w:eastAsia="宋体" w:hAnsi="Times New Roman" w:cs="Times New Roman"/>
          <w:kern w:val="0"/>
          <w:sz w:val="20"/>
          <w:szCs w:val="20"/>
          <w:lang w:val="en-GB"/>
        </w:rPr>
      </w:pPr>
    </w:p>
    <w:p w14:paraId="375332D8" w14:textId="74A4628F" w:rsidR="00BF54CC" w:rsidRDefault="00BF54CC" w:rsidP="00BF54CC">
      <w:pPr>
        <w:spacing w:afterLines="100" w:after="240"/>
        <w:rPr>
          <w:rFonts w:ascii="Times New Roman" w:hAnsi="Times New Roman" w:cs="Times New Roman"/>
          <w:sz w:val="20"/>
          <w:szCs w:val="20"/>
          <w:lang w:val="en-GB"/>
        </w:rPr>
      </w:pPr>
      <w:r>
        <w:rPr>
          <w:rFonts w:ascii="Times New Roman" w:hAnsi="Times New Roman" w:cs="Times New Roman"/>
          <w:b/>
          <w:i/>
          <w:sz w:val="20"/>
          <w:szCs w:val="20"/>
          <w:lang w:val="en-GB"/>
        </w:rPr>
        <w:t>4</w:t>
      </w:r>
      <w:r w:rsidRPr="00042152">
        <w:rPr>
          <w:rFonts w:ascii="Times New Roman" w:hAnsi="Times New Roman" w:cs="Times New Roman"/>
          <w:b/>
          <w:i/>
          <w:sz w:val="20"/>
          <w:szCs w:val="20"/>
          <w:lang w:val="en-GB"/>
        </w:rPr>
        <w:t xml:space="preserve">) Signalling enhancement for </w:t>
      </w:r>
      <w:r>
        <w:rPr>
          <w:rFonts w:ascii="Times New Roman" w:hAnsi="Times New Roman" w:cs="Times New Roman"/>
          <w:b/>
          <w:i/>
          <w:sz w:val="20"/>
          <w:szCs w:val="20"/>
          <w:lang w:val="en-GB"/>
        </w:rPr>
        <w:t xml:space="preserve">integrity </w:t>
      </w:r>
      <w:r w:rsidRPr="00BF54CC">
        <w:rPr>
          <w:rFonts w:ascii="Times New Roman" w:hAnsi="Times New Roman" w:cs="Times New Roman"/>
          <w:b/>
          <w:i/>
          <w:sz w:val="20"/>
          <w:szCs w:val="20"/>
          <w:lang w:val="en-GB"/>
        </w:rPr>
        <w:t>related measurements delivery</w:t>
      </w:r>
    </w:p>
    <w:p w14:paraId="25C5FBA2" w14:textId="0E4702EE" w:rsidR="00BF54CC" w:rsidRDefault="00CB6EA8" w:rsidP="00CB6EA8">
      <w:pPr>
        <w:widowControl/>
        <w:overflowPunct w:val="0"/>
        <w:autoSpaceDE w:val="0"/>
        <w:autoSpaceDN w:val="0"/>
        <w:adjustRightInd w:val="0"/>
        <w:spacing w:after="120"/>
        <w:jc w:val="center"/>
        <w:textAlignment w:val="baseline"/>
        <w:rPr>
          <w:rFonts w:ascii="Times New Roman" w:eastAsia="宋体" w:hAnsi="Times New Roman" w:cs="Times New Roman"/>
          <w:kern w:val="0"/>
          <w:sz w:val="20"/>
          <w:szCs w:val="20"/>
          <w:lang w:val="en-GB"/>
        </w:rPr>
      </w:pPr>
      <w:r>
        <w:rPr>
          <w:noProof/>
        </w:rPr>
        <w:drawing>
          <wp:inline distT="0" distB="0" distL="0" distR="0" wp14:anchorId="55482F04" wp14:editId="06E7511A">
            <wp:extent cx="2886218" cy="1434502"/>
            <wp:effectExtent l="0" t="0" r="9525"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2896542" cy="1439633"/>
                    </a:xfrm>
                    <a:prstGeom prst="rect">
                      <a:avLst/>
                    </a:prstGeom>
                  </pic:spPr>
                </pic:pic>
              </a:graphicData>
            </a:graphic>
          </wp:inline>
        </w:drawing>
      </w:r>
    </w:p>
    <w:p w14:paraId="049468F3" w14:textId="0379BAE4" w:rsidR="00CB6EA8" w:rsidRDefault="00CB6EA8" w:rsidP="00CB6EA8">
      <w:pPr>
        <w:spacing w:afterLines="50" w:after="120"/>
        <w:rPr>
          <w:rFonts w:ascii="Times New Roman" w:hAnsi="Times New Roman" w:cs="Times New Roman"/>
          <w:sz w:val="20"/>
          <w:szCs w:val="20"/>
          <w:lang w:val="en-GB"/>
        </w:rPr>
      </w:pPr>
      <w:r>
        <w:rPr>
          <w:rFonts w:ascii="Times New Roman" w:hAnsi="Times New Roman" w:cs="Times New Roman"/>
          <w:sz w:val="20"/>
          <w:szCs w:val="20"/>
          <w:lang w:val="en-GB"/>
        </w:rPr>
        <w:t>Similarly, the existing</w:t>
      </w:r>
      <w:r w:rsidRPr="0088394E">
        <w:rPr>
          <w:rFonts w:ascii="Times New Roman" w:hAnsi="Times New Roman" w:cs="Times New Roman"/>
          <w:sz w:val="20"/>
          <w:szCs w:val="20"/>
          <w:lang w:val="en-GB"/>
        </w:rPr>
        <w:t xml:space="preserve"> </w:t>
      </w:r>
      <w:r w:rsidRPr="00CB6EA8">
        <w:rPr>
          <w:rFonts w:ascii="Times New Roman" w:hAnsi="Times New Roman" w:cs="Times New Roman"/>
          <w:sz w:val="20"/>
          <w:szCs w:val="20"/>
          <w:lang w:val="en-GB"/>
        </w:rPr>
        <w:t>Location Information Transfer procedure</w:t>
      </w:r>
      <w:r w:rsidRPr="0088394E">
        <w:rPr>
          <w:rFonts w:ascii="Times New Roman" w:hAnsi="Times New Roman" w:cs="Times New Roman"/>
          <w:sz w:val="20"/>
          <w:szCs w:val="20"/>
          <w:lang w:val="en-GB"/>
        </w:rPr>
        <w:t xml:space="preserve"> </w:t>
      </w:r>
      <w:r>
        <w:rPr>
          <w:rFonts w:ascii="Times New Roman" w:hAnsi="Times New Roman" w:cs="Times New Roman"/>
          <w:sz w:val="20"/>
          <w:szCs w:val="20"/>
          <w:lang w:val="en-GB"/>
        </w:rPr>
        <w:t xml:space="preserve">can be reused for </w:t>
      </w:r>
      <w:r w:rsidRPr="00CB6EA8">
        <w:rPr>
          <w:rFonts w:ascii="Times New Roman" w:hAnsi="Times New Roman" w:cs="Times New Roman"/>
          <w:sz w:val="20"/>
          <w:szCs w:val="20"/>
          <w:lang w:val="en-GB"/>
        </w:rPr>
        <w:t>integrity related measurements delivery</w:t>
      </w:r>
      <w:r>
        <w:rPr>
          <w:rFonts w:ascii="Times New Roman" w:hAnsi="Times New Roman" w:cs="Times New Roman"/>
          <w:sz w:val="20"/>
          <w:szCs w:val="20"/>
          <w:lang w:val="en-GB"/>
        </w:rPr>
        <w:t>:</w:t>
      </w:r>
    </w:p>
    <w:p w14:paraId="282A6301" w14:textId="7C3B4588" w:rsidR="00CB6EA8" w:rsidRPr="005B1CD9" w:rsidRDefault="00CB6EA8" w:rsidP="00CB6EA8">
      <w:pPr>
        <w:pStyle w:val="af1"/>
        <w:numPr>
          <w:ilvl w:val="0"/>
          <w:numId w:val="41"/>
        </w:numPr>
        <w:spacing w:afterLines="50" w:after="120"/>
        <w:ind w:leftChars="0"/>
        <w:rPr>
          <w:rFonts w:ascii="Times New Roman" w:hAnsi="Times New Roman"/>
          <w:sz w:val="20"/>
          <w:szCs w:val="20"/>
          <w:lang w:val="en-US"/>
        </w:rPr>
      </w:pPr>
      <w:proofErr w:type="spellStart"/>
      <w:r w:rsidRPr="005B1CD9">
        <w:rPr>
          <w:rFonts w:ascii="Times New Roman" w:hAnsi="Times New Roman"/>
          <w:sz w:val="20"/>
          <w:szCs w:val="20"/>
        </w:rPr>
        <w:t>LPP</w:t>
      </w:r>
      <w:proofErr w:type="spellEnd"/>
      <w:r w:rsidRPr="005B1CD9">
        <w:rPr>
          <w:rFonts w:ascii="Times New Roman" w:hAnsi="Times New Roman"/>
          <w:sz w:val="20"/>
          <w:szCs w:val="20"/>
        </w:rPr>
        <w:t xml:space="preserve"> </w:t>
      </w:r>
      <w:proofErr w:type="spellStart"/>
      <w:r w:rsidRPr="00CD2C55">
        <w:rPr>
          <w:rFonts w:ascii="Times New Roman" w:hAnsi="Times New Roman"/>
          <w:i/>
          <w:sz w:val="20"/>
          <w:szCs w:val="20"/>
        </w:rPr>
        <w:t>RequestLocationInformation</w:t>
      </w:r>
      <w:proofErr w:type="spellEnd"/>
      <w:r w:rsidRPr="005B1CD9">
        <w:rPr>
          <w:rFonts w:ascii="Times New Roman" w:hAnsi="Times New Roman"/>
          <w:sz w:val="20"/>
          <w:szCs w:val="20"/>
        </w:rPr>
        <w:t xml:space="preserve"> can be reused by the </w:t>
      </w:r>
      <w:proofErr w:type="spellStart"/>
      <w:r w:rsidRPr="005B1CD9">
        <w:rPr>
          <w:rFonts w:ascii="Times New Roman" w:hAnsi="Times New Roman"/>
          <w:sz w:val="20"/>
          <w:szCs w:val="20"/>
        </w:rPr>
        <w:t>LMF</w:t>
      </w:r>
      <w:proofErr w:type="spellEnd"/>
      <w:r w:rsidRPr="005B1CD9">
        <w:rPr>
          <w:rFonts w:ascii="Times New Roman" w:hAnsi="Times New Roman"/>
          <w:sz w:val="20"/>
          <w:szCs w:val="20"/>
        </w:rPr>
        <w:t xml:space="preserve"> to request the </w:t>
      </w:r>
      <w:r>
        <w:rPr>
          <w:rFonts w:ascii="Times New Roman" w:hAnsi="Times New Roman"/>
          <w:sz w:val="20"/>
          <w:szCs w:val="20"/>
        </w:rPr>
        <w:t xml:space="preserve">integrity related </w:t>
      </w:r>
      <w:r w:rsidRPr="00CB6EA8">
        <w:rPr>
          <w:rFonts w:ascii="Times New Roman" w:hAnsi="Times New Roman"/>
          <w:sz w:val="20"/>
          <w:szCs w:val="20"/>
        </w:rPr>
        <w:t>location information</w:t>
      </w:r>
      <w:r>
        <w:rPr>
          <w:rFonts w:ascii="Times New Roman" w:hAnsi="Times New Roman"/>
          <w:sz w:val="20"/>
          <w:szCs w:val="20"/>
        </w:rPr>
        <w:t xml:space="preserve"> from </w:t>
      </w:r>
      <w:proofErr w:type="spellStart"/>
      <w:r>
        <w:rPr>
          <w:rFonts w:ascii="Times New Roman" w:hAnsi="Times New Roman"/>
          <w:sz w:val="20"/>
          <w:szCs w:val="20"/>
        </w:rPr>
        <w:t>UE</w:t>
      </w:r>
      <w:proofErr w:type="spellEnd"/>
      <w:r>
        <w:rPr>
          <w:rFonts w:ascii="Times New Roman" w:hAnsi="Times New Roman"/>
          <w:sz w:val="20"/>
          <w:szCs w:val="20"/>
        </w:rPr>
        <w:t xml:space="preserve">, including the type of location information needed </w:t>
      </w:r>
      <w:r w:rsidRPr="00CB6EA8">
        <w:rPr>
          <w:rFonts w:ascii="Times New Roman" w:hAnsi="Times New Roman"/>
          <w:sz w:val="20"/>
          <w:szCs w:val="20"/>
        </w:rPr>
        <w:t xml:space="preserve">and potentially the associated </w:t>
      </w:r>
      <w:proofErr w:type="spellStart"/>
      <w:r w:rsidRPr="00CB6EA8">
        <w:rPr>
          <w:rFonts w:ascii="Times New Roman" w:hAnsi="Times New Roman"/>
          <w:sz w:val="20"/>
          <w:szCs w:val="20"/>
        </w:rPr>
        <w:t>QoS</w:t>
      </w:r>
      <w:proofErr w:type="spellEnd"/>
      <w:r w:rsidRPr="005B1CD9">
        <w:rPr>
          <w:rFonts w:ascii="Times New Roman" w:hAnsi="Times New Roman"/>
          <w:sz w:val="20"/>
          <w:szCs w:val="20"/>
        </w:rPr>
        <w:t>.</w:t>
      </w:r>
    </w:p>
    <w:p w14:paraId="088E63ED" w14:textId="051C1101" w:rsidR="00CB6EA8" w:rsidRPr="00CB6EA8" w:rsidRDefault="00CB6EA8" w:rsidP="00961B11">
      <w:pPr>
        <w:pStyle w:val="af1"/>
        <w:numPr>
          <w:ilvl w:val="0"/>
          <w:numId w:val="41"/>
        </w:numPr>
        <w:spacing w:afterLines="100" w:after="240" w:afterAutospacing="0" w:line="240" w:lineRule="auto"/>
        <w:ind w:leftChars="0"/>
        <w:rPr>
          <w:rFonts w:ascii="Times New Roman" w:hAnsi="Times New Roman"/>
          <w:sz w:val="20"/>
          <w:szCs w:val="20"/>
          <w:lang w:val="en-US"/>
        </w:rPr>
      </w:pPr>
      <w:r>
        <w:rPr>
          <w:rFonts w:ascii="Times New Roman" w:hAnsi="Times New Roman"/>
          <w:sz w:val="20"/>
          <w:szCs w:val="20"/>
          <w:lang w:val="en-US"/>
        </w:rPr>
        <w:t xml:space="preserve">The </w:t>
      </w:r>
      <w:proofErr w:type="spellStart"/>
      <w:r>
        <w:rPr>
          <w:rFonts w:ascii="Times New Roman" w:hAnsi="Times New Roman"/>
          <w:sz w:val="20"/>
          <w:szCs w:val="20"/>
          <w:lang w:val="en-US"/>
        </w:rPr>
        <w:t>UE</w:t>
      </w:r>
      <w:proofErr w:type="spellEnd"/>
      <w:r>
        <w:rPr>
          <w:rFonts w:ascii="Times New Roman" w:hAnsi="Times New Roman"/>
          <w:sz w:val="20"/>
          <w:szCs w:val="20"/>
          <w:lang w:val="en-US"/>
        </w:rPr>
        <w:t xml:space="preserve"> can send a</w:t>
      </w:r>
      <w:r w:rsidRPr="005B1CD9">
        <w:rPr>
          <w:rFonts w:ascii="Times New Roman" w:hAnsi="Times New Roman"/>
          <w:sz w:val="20"/>
          <w:szCs w:val="20"/>
        </w:rPr>
        <w:t xml:space="preserve"> </w:t>
      </w:r>
      <w:proofErr w:type="spellStart"/>
      <w:r w:rsidRPr="00CD2C55">
        <w:rPr>
          <w:rFonts w:ascii="Times New Roman" w:hAnsi="Times New Roman"/>
          <w:i/>
          <w:sz w:val="20"/>
          <w:szCs w:val="20"/>
        </w:rPr>
        <w:t>ProvideLocationInformation</w:t>
      </w:r>
      <w:proofErr w:type="spellEnd"/>
      <w:r w:rsidRPr="005B1CD9">
        <w:rPr>
          <w:rFonts w:ascii="Times New Roman" w:hAnsi="Times New Roman"/>
          <w:sz w:val="20"/>
          <w:szCs w:val="20"/>
        </w:rPr>
        <w:t xml:space="preserve"> </w:t>
      </w:r>
      <w:r w:rsidR="00961B11" w:rsidRPr="00961B11">
        <w:rPr>
          <w:rFonts w:ascii="Times New Roman" w:hAnsi="Times New Roman"/>
          <w:sz w:val="20"/>
          <w:szCs w:val="20"/>
        </w:rPr>
        <w:t xml:space="preserve">to the </w:t>
      </w:r>
      <w:proofErr w:type="spellStart"/>
      <w:r w:rsidR="00961B11">
        <w:rPr>
          <w:rFonts w:ascii="Times New Roman" w:hAnsi="Times New Roman"/>
          <w:sz w:val="20"/>
          <w:szCs w:val="20"/>
        </w:rPr>
        <w:t>LMF</w:t>
      </w:r>
      <w:proofErr w:type="spellEnd"/>
      <w:r w:rsidR="00961B11" w:rsidRPr="00961B11">
        <w:rPr>
          <w:rFonts w:ascii="Times New Roman" w:hAnsi="Times New Roman"/>
          <w:sz w:val="20"/>
          <w:szCs w:val="20"/>
        </w:rPr>
        <w:t xml:space="preserve"> t</w:t>
      </w:r>
      <w:r w:rsidR="00961B11">
        <w:rPr>
          <w:rFonts w:ascii="Times New Roman" w:hAnsi="Times New Roman"/>
          <w:sz w:val="20"/>
          <w:szCs w:val="20"/>
        </w:rPr>
        <w:t xml:space="preserve">o transfer any available location information that is requested from </w:t>
      </w:r>
      <w:proofErr w:type="spellStart"/>
      <w:r w:rsidR="00961B11">
        <w:rPr>
          <w:rFonts w:ascii="Times New Roman" w:hAnsi="Times New Roman"/>
          <w:sz w:val="20"/>
          <w:szCs w:val="20"/>
        </w:rPr>
        <w:t>LMF</w:t>
      </w:r>
      <w:proofErr w:type="spellEnd"/>
      <w:r w:rsidRPr="00CB6EA8">
        <w:rPr>
          <w:rFonts w:ascii="Times New Roman" w:hAnsi="Times New Roman"/>
          <w:sz w:val="20"/>
          <w:szCs w:val="20"/>
        </w:rPr>
        <w:t>.</w:t>
      </w:r>
    </w:p>
    <w:p w14:paraId="599C2D39" w14:textId="1109F5E7" w:rsidR="00CB6EA8" w:rsidRPr="005D2386" w:rsidRDefault="00EE40F0" w:rsidP="00EE40F0">
      <w:pPr>
        <w:widowControl/>
        <w:overflowPunct w:val="0"/>
        <w:autoSpaceDE w:val="0"/>
        <w:autoSpaceDN w:val="0"/>
        <w:adjustRightInd w:val="0"/>
        <w:spacing w:after="120"/>
        <w:textAlignment w:val="baseline"/>
        <w:rPr>
          <w:rFonts w:ascii="Times New Roman" w:eastAsia="宋体" w:hAnsi="Times New Roman" w:cs="Times New Roman"/>
          <w:b/>
          <w:bCs/>
          <w:kern w:val="0"/>
          <w:sz w:val="20"/>
          <w:szCs w:val="20"/>
          <w:lang w:val="en-GB"/>
        </w:rPr>
      </w:pPr>
      <w:r>
        <w:rPr>
          <w:rFonts w:ascii="Times New Roman" w:eastAsia="宋体" w:hAnsi="Times New Roman" w:cs="Times New Roman"/>
          <w:b/>
          <w:bCs/>
          <w:kern w:val="0"/>
          <w:sz w:val="20"/>
          <w:szCs w:val="20"/>
          <w:lang w:val="en-GB"/>
        </w:rPr>
        <w:t xml:space="preserve">Proposal 8: </w:t>
      </w:r>
      <w:r w:rsidR="00CB6EA8" w:rsidRPr="00C905AA">
        <w:rPr>
          <w:rFonts w:ascii="Times New Roman" w:eastAsia="宋体" w:hAnsi="Times New Roman" w:cs="Times New Roman"/>
          <w:b/>
          <w:bCs/>
          <w:kern w:val="0"/>
          <w:sz w:val="20"/>
          <w:szCs w:val="20"/>
          <w:lang w:val="en-GB"/>
        </w:rPr>
        <w:t xml:space="preserve">Support </w:t>
      </w:r>
      <w:r w:rsidR="00CB6EA8" w:rsidRPr="004D1F80">
        <w:rPr>
          <w:rFonts w:ascii="Times New Roman" w:eastAsia="宋体" w:hAnsi="Times New Roman" w:cs="Times New Roman"/>
          <w:b/>
          <w:bCs/>
          <w:kern w:val="0"/>
          <w:sz w:val="20"/>
          <w:szCs w:val="20"/>
          <w:lang w:val="en-GB"/>
        </w:rPr>
        <w:t xml:space="preserve">integrity </w:t>
      </w:r>
      <w:r w:rsidR="00961B11">
        <w:rPr>
          <w:rFonts w:ascii="Times New Roman" w:eastAsia="宋体" w:hAnsi="Times New Roman" w:cs="Times New Roman"/>
          <w:b/>
          <w:bCs/>
          <w:kern w:val="0"/>
          <w:sz w:val="20"/>
          <w:szCs w:val="20"/>
          <w:lang w:val="en-GB"/>
        </w:rPr>
        <w:t>related measurement</w:t>
      </w:r>
      <w:r w:rsidR="00CB6EA8" w:rsidRPr="004D1F80">
        <w:rPr>
          <w:rFonts w:ascii="Times New Roman" w:eastAsia="宋体" w:hAnsi="Times New Roman" w:cs="Times New Roman"/>
          <w:b/>
          <w:bCs/>
          <w:kern w:val="0"/>
          <w:sz w:val="20"/>
          <w:szCs w:val="20"/>
          <w:lang w:val="en-GB"/>
        </w:rPr>
        <w:t xml:space="preserve"> information delivery</w:t>
      </w:r>
      <w:r w:rsidR="00CB6EA8" w:rsidRPr="00C905AA">
        <w:rPr>
          <w:rFonts w:ascii="Times New Roman" w:eastAsia="宋体" w:hAnsi="Times New Roman" w:cs="Times New Roman"/>
          <w:b/>
          <w:bCs/>
          <w:kern w:val="0"/>
          <w:sz w:val="20"/>
          <w:szCs w:val="20"/>
          <w:lang w:val="en-GB"/>
        </w:rPr>
        <w:t xml:space="preserve"> by enhancing the existing </w:t>
      </w:r>
      <w:proofErr w:type="spellStart"/>
      <w:r w:rsidR="00CB6EA8" w:rsidRPr="00C905AA">
        <w:rPr>
          <w:rFonts w:ascii="Times New Roman" w:eastAsia="宋体" w:hAnsi="Times New Roman" w:cs="Times New Roman"/>
          <w:b/>
          <w:bCs/>
          <w:kern w:val="0"/>
          <w:sz w:val="20"/>
          <w:szCs w:val="20"/>
          <w:lang w:val="en-GB"/>
        </w:rPr>
        <w:t>LPP</w:t>
      </w:r>
      <w:proofErr w:type="spellEnd"/>
      <w:r w:rsidR="00CB6EA8" w:rsidRPr="00C905AA">
        <w:rPr>
          <w:rFonts w:ascii="Times New Roman" w:eastAsia="宋体" w:hAnsi="Times New Roman" w:cs="Times New Roman"/>
          <w:b/>
          <w:bCs/>
          <w:kern w:val="0"/>
          <w:sz w:val="20"/>
          <w:szCs w:val="20"/>
          <w:lang w:val="en-GB"/>
        </w:rPr>
        <w:t xml:space="preserve"> </w:t>
      </w:r>
      <w:r w:rsidR="00961B11">
        <w:rPr>
          <w:rFonts w:ascii="Times New Roman" w:eastAsia="宋体" w:hAnsi="Times New Roman" w:cs="Times New Roman"/>
          <w:b/>
          <w:bCs/>
          <w:kern w:val="0"/>
          <w:sz w:val="20"/>
          <w:szCs w:val="20"/>
          <w:lang w:val="en-GB"/>
        </w:rPr>
        <w:t>l</w:t>
      </w:r>
      <w:r w:rsidR="00961B11" w:rsidRPr="00961B11">
        <w:rPr>
          <w:rFonts w:ascii="Times New Roman" w:eastAsia="宋体" w:hAnsi="Times New Roman" w:cs="Times New Roman"/>
          <w:b/>
          <w:bCs/>
          <w:kern w:val="0"/>
          <w:sz w:val="20"/>
          <w:szCs w:val="20"/>
          <w:lang w:val="en-GB"/>
        </w:rPr>
        <w:t xml:space="preserve">ocation </w:t>
      </w:r>
      <w:r w:rsidR="00961B11">
        <w:rPr>
          <w:rFonts w:ascii="Times New Roman" w:eastAsia="宋体" w:hAnsi="Times New Roman" w:cs="Times New Roman"/>
          <w:b/>
          <w:bCs/>
          <w:kern w:val="0"/>
          <w:sz w:val="20"/>
          <w:szCs w:val="20"/>
          <w:lang w:val="en-GB"/>
        </w:rPr>
        <w:t>i</w:t>
      </w:r>
      <w:r w:rsidR="00961B11" w:rsidRPr="00961B11">
        <w:rPr>
          <w:rFonts w:ascii="Times New Roman" w:eastAsia="宋体" w:hAnsi="Times New Roman" w:cs="Times New Roman"/>
          <w:b/>
          <w:bCs/>
          <w:kern w:val="0"/>
          <w:sz w:val="20"/>
          <w:szCs w:val="20"/>
          <w:lang w:val="en-GB"/>
        </w:rPr>
        <w:t xml:space="preserve">nformation </w:t>
      </w:r>
      <w:r w:rsidR="00961B11">
        <w:rPr>
          <w:rFonts w:ascii="Times New Roman" w:eastAsia="宋体" w:hAnsi="Times New Roman" w:cs="Times New Roman"/>
          <w:b/>
          <w:bCs/>
          <w:kern w:val="0"/>
          <w:sz w:val="20"/>
          <w:szCs w:val="20"/>
          <w:lang w:val="en-GB"/>
        </w:rPr>
        <w:t>t</w:t>
      </w:r>
      <w:r w:rsidR="00961B11" w:rsidRPr="00961B11">
        <w:rPr>
          <w:rFonts w:ascii="Times New Roman" w:eastAsia="宋体" w:hAnsi="Times New Roman" w:cs="Times New Roman"/>
          <w:b/>
          <w:bCs/>
          <w:kern w:val="0"/>
          <w:sz w:val="20"/>
          <w:szCs w:val="20"/>
          <w:lang w:val="en-GB"/>
        </w:rPr>
        <w:t>ransfer</w:t>
      </w:r>
      <w:r w:rsidR="00CB6EA8" w:rsidRPr="00C905AA">
        <w:rPr>
          <w:rFonts w:ascii="Times New Roman" w:eastAsia="宋体" w:hAnsi="Times New Roman" w:cs="Times New Roman"/>
          <w:b/>
          <w:bCs/>
          <w:kern w:val="0"/>
          <w:sz w:val="20"/>
          <w:szCs w:val="20"/>
          <w:lang w:val="en-GB"/>
        </w:rPr>
        <w:t xml:space="preserve"> procedure.</w:t>
      </w:r>
    </w:p>
    <w:p w14:paraId="0DD25CC4" w14:textId="77777777" w:rsidR="00BF54CC" w:rsidRPr="00CB6EA8" w:rsidRDefault="00BF54CC" w:rsidP="00544387">
      <w:pPr>
        <w:widowControl/>
        <w:overflowPunct w:val="0"/>
        <w:autoSpaceDE w:val="0"/>
        <w:autoSpaceDN w:val="0"/>
        <w:adjustRightInd w:val="0"/>
        <w:spacing w:after="120"/>
        <w:textAlignment w:val="baseline"/>
        <w:rPr>
          <w:rFonts w:ascii="Times New Roman" w:eastAsia="宋体" w:hAnsi="Times New Roman" w:cs="Times New Roman"/>
          <w:kern w:val="0"/>
          <w:sz w:val="20"/>
          <w:szCs w:val="20"/>
          <w:lang w:val="en-GB"/>
        </w:rPr>
      </w:pPr>
    </w:p>
    <w:p w14:paraId="5A28200C" w14:textId="77777777" w:rsidR="0076069A" w:rsidRPr="0076069A" w:rsidRDefault="0076069A" w:rsidP="0076069A">
      <w:pPr>
        <w:widowControl/>
        <w:numPr>
          <w:ilvl w:val="1"/>
          <w:numId w:val="7"/>
        </w:numPr>
        <w:overflowPunct w:val="0"/>
        <w:autoSpaceDE w:val="0"/>
        <w:autoSpaceDN w:val="0"/>
        <w:adjustRightInd w:val="0"/>
        <w:spacing w:before="100" w:beforeAutospacing="1" w:afterLines="100" w:after="240" w:line="300" w:lineRule="auto"/>
        <w:jc w:val="left"/>
        <w:textAlignment w:val="baseline"/>
        <w:outlineLvl w:val="1"/>
        <w:rPr>
          <w:rFonts w:ascii="Arial" w:eastAsia="宋体" w:hAnsi="Arial" w:cs="Times New Roman"/>
          <w:kern w:val="0"/>
          <w:sz w:val="32"/>
          <w:szCs w:val="24"/>
          <w:lang w:val="en-GB"/>
        </w:rPr>
      </w:pPr>
      <w:r w:rsidRPr="0076069A">
        <w:rPr>
          <w:rFonts w:ascii="Arial" w:eastAsia="宋体" w:hAnsi="Arial" w:cs="Times New Roman"/>
          <w:kern w:val="0"/>
          <w:sz w:val="32"/>
          <w:szCs w:val="24"/>
          <w:lang w:val="en-GB"/>
        </w:rPr>
        <w:t>General Procedure for Positioning Integrity</w:t>
      </w:r>
    </w:p>
    <w:p w14:paraId="197A1EBA" w14:textId="261D6C06" w:rsidR="0076069A" w:rsidRDefault="0076069A" w:rsidP="0076069A">
      <w:pPr>
        <w:spacing w:afterLines="50" w:after="120"/>
        <w:rPr>
          <w:rFonts w:ascii="Times New Roman" w:hAnsi="Times New Roman" w:cs="Times New Roman"/>
          <w:sz w:val="20"/>
          <w:szCs w:val="20"/>
        </w:rPr>
      </w:pPr>
      <w:r w:rsidRPr="0076069A">
        <w:rPr>
          <w:rFonts w:ascii="Times New Roman" w:hAnsi="Times New Roman" w:cs="Times New Roman"/>
          <w:sz w:val="20"/>
          <w:szCs w:val="20"/>
          <w:lang w:val="en-GB"/>
        </w:rPr>
        <w:t xml:space="preserve">Based on the above analysis, in order </w:t>
      </w:r>
      <w:r w:rsidRPr="0076069A">
        <w:rPr>
          <w:rFonts w:ascii="Times New Roman" w:hAnsi="Times New Roman" w:cs="Times New Roman"/>
          <w:sz w:val="20"/>
          <w:szCs w:val="20"/>
        </w:rPr>
        <w:t>to support positioning integrity for different positioning methods (</w:t>
      </w:r>
      <w:proofErr w:type="spellStart"/>
      <w:r w:rsidRPr="0076069A">
        <w:rPr>
          <w:rFonts w:ascii="Times New Roman" w:hAnsi="Times New Roman" w:cs="Times New Roman"/>
          <w:sz w:val="20"/>
          <w:szCs w:val="20"/>
        </w:rPr>
        <w:t>LMF</w:t>
      </w:r>
      <w:proofErr w:type="spellEnd"/>
      <w:r w:rsidRPr="0076069A">
        <w:rPr>
          <w:rFonts w:ascii="Times New Roman" w:hAnsi="Times New Roman" w:cs="Times New Roman"/>
          <w:sz w:val="20"/>
          <w:szCs w:val="20"/>
        </w:rPr>
        <w:t xml:space="preserve">-based positioning and </w:t>
      </w:r>
      <w:proofErr w:type="spellStart"/>
      <w:r w:rsidRPr="0076069A">
        <w:rPr>
          <w:rFonts w:ascii="Times New Roman" w:hAnsi="Times New Roman" w:cs="Times New Roman"/>
          <w:sz w:val="20"/>
          <w:szCs w:val="20"/>
        </w:rPr>
        <w:t>UE</w:t>
      </w:r>
      <w:proofErr w:type="spellEnd"/>
      <w:r w:rsidRPr="0076069A">
        <w:rPr>
          <w:rFonts w:ascii="Times New Roman" w:hAnsi="Times New Roman" w:cs="Times New Roman"/>
          <w:sz w:val="20"/>
          <w:szCs w:val="20"/>
        </w:rPr>
        <w:t xml:space="preserve">-based positioning), the signaling procedures should be studied respectively, which are shown in </w:t>
      </w:r>
      <w:r w:rsidRPr="0076069A">
        <w:rPr>
          <w:rFonts w:ascii="Times New Roman" w:hAnsi="Times New Roman" w:cs="Times New Roman"/>
          <w:sz w:val="20"/>
          <w:szCs w:val="20"/>
        </w:rPr>
        <w:fldChar w:fldCharType="begin"/>
      </w:r>
      <w:r w:rsidRPr="0076069A">
        <w:rPr>
          <w:rFonts w:ascii="Times New Roman" w:hAnsi="Times New Roman" w:cs="Times New Roman"/>
          <w:sz w:val="20"/>
          <w:szCs w:val="20"/>
        </w:rPr>
        <w:instrText xml:space="preserve"> REF _Ref51682786 \h  \* MERGEFORMAT </w:instrText>
      </w:r>
      <w:r w:rsidRPr="0076069A">
        <w:rPr>
          <w:rFonts w:ascii="Times New Roman" w:hAnsi="Times New Roman" w:cs="Times New Roman"/>
          <w:sz w:val="20"/>
          <w:szCs w:val="20"/>
        </w:rPr>
      </w:r>
      <w:r w:rsidRPr="0076069A">
        <w:rPr>
          <w:rFonts w:ascii="Times New Roman" w:hAnsi="Times New Roman" w:cs="Times New Roman"/>
          <w:sz w:val="20"/>
          <w:szCs w:val="20"/>
        </w:rPr>
        <w:fldChar w:fldCharType="separate"/>
      </w:r>
      <w:r w:rsidR="009B28D6" w:rsidRPr="009B28D6">
        <w:rPr>
          <w:rFonts w:ascii="Times New Roman" w:hAnsi="Times New Roman" w:cs="Times New Roman"/>
          <w:sz w:val="20"/>
          <w:szCs w:val="20"/>
        </w:rPr>
        <w:t xml:space="preserve">Figure 2.5- </w:t>
      </w:r>
      <w:r w:rsidR="009B28D6" w:rsidRPr="009B28D6">
        <w:rPr>
          <w:rFonts w:ascii="Times New Roman" w:hAnsi="Times New Roman" w:cs="Times New Roman"/>
          <w:noProof/>
          <w:sz w:val="20"/>
          <w:szCs w:val="20"/>
        </w:rPr>
        <w:t>1</w:t>
      </w:r>
      <w:r w:rsidRPr="0076069A">
        <w:rPr>
          <w:rFonts w:ascii="Times New Roman" w:hAnsi="Times New Roman" w:cs="Times New Roman"/>
          <w:sz w:val="20"/>
          <w:szCs w:val="20"/>
        </w:rPr>
        <w:fldChar w:fldCharType="end"/>
      </w:r>
      <w:r w:rsidRPr="0076069A">
        <w:rPr>
          <w:rFonts w:ascii="Times New Roman" w:hAnsi="Times New Roman" w:cs="Times New Roman"/>
          <w:sz w:val="20"/>
          <w:szCs w:val="20"/>
        </w:rPr>
        <w:t xml:space="preserve"> and </w:t>
      </w:r>
      <w:r w:rsidRPr="0076069A">
        <w:rPr>
          <w:rFonts w:ascii="Times New Roman" w:hAnsi="Times New Roman" w:cs="Times New Roman"/>
          <w:sz w:val="20"/>
          <w:szCs w:val="20"/>
        </w:rPr>
        <w:fldChar w:fldCharType="begin"/>
      </w:r>
      <w:r w:rsidRPr="0076069A">
        <w:rPr>
          <w:rFonts w:ascii="Times New Roman" w:hAnsi="Times New Roman" w:cs="Times New Roman"/>
          <w:sz w:val="20"/>
          <w:szCs w:val="20"/>
        </w:rPr>
        <w:instrText xml:space="preserve"> REF _Ref51682824 \h  \* MERGEFORMAT </w:instrText>
      </w:r>
      <w:r w:rsidRPr="0076069A">
        <w:rPr>
          <w:rFonts w:ascii="Times New Roman" w:hAnsi="Times New Roman" w:cs="Times New Roman"/>
          <w:sz w:val="20"/>
          <w:szCs w:val="20"/>
        </w:rPr>
      </w:r>
      <w:r w:rsidRPr="0076069A">
        <w:rPr>
          <w:rFonts w:ascii="Times New Roman" w:hAnsi="Times New Roman" w:cs="Times New Roman"/>
          <w:sz w:val="20"/>
          <w:szCs w:val="20"/>
        </w:rPr>
        <w:fldChar w:fldCharType="separate"/>
      </w:r>
      <w:r w:rsidR="009B28D6" w:rsidRPr="009B28D6">
        <w:rPr>
          <w:rFonts w:ascii="Times New Roman" w:hAnsi="Times New Roman" w:cs="Times New Roman"/>
          <w:sz w:val="20"/>
          <w:szCs w:val="20"/>
        </w:rPr>
        <w:t xml:space="preserve">Figure 2.5- </w:t>
      </w:r>
      <w:r w:rsidR="009B28D6" w:rsidRPr="009B28D6">
        <w:rPr>
          <w:rFonts w:ascii="Times New Roman" w:hAnsi="Times New Roman" w:cs="Times New Roman"/>
          <w:noProof/>
          <w:sz w:val="20"/>
          <w:szCs w:val="20"/>
        </w:rPr>
        <w:t>2</w:t>
      </w:r>
      <w:r w:rsidRPr="0076069A">
        <w:rPr>
          <w:rFonts w:ascii="Times New Roman" w:hAnsi="Times New Roman" w:cs="Times New Roman"/>
          <w:sz w:val="20"/>
          <w:szCs w:val="20"/>
        </w:rPr>
        <w:fldChar w:fldCharType="end"/>
      </w:r>
      <w:r w:rsidRPr="0076069A">
        <w:rPr>
          <w:rFonts w:ascii="Times New Roman" w:hAnsi="Times New Roman" w:cs="Times New Roman"/>
          <w:sz w:val="20"/>
          <w:szCs w:val="20"/>
        </w:rPr>
        <w:t>.</w:t>
      </w:r>
    </w:p>
    <w:p w14:paraId="081C4A5F" w14:textId="77777777" w:rsidR="0076069A" w:rsidRPr="0076069A" w:rsidRDefault="0076069A" w:rsidP="0076069A">
      <w:pPr>
        <w:spacing w:afterLines="50" w:after="120"/>
        <w:rPr>
          <w:rFonts w:ascii="Times New Roman" w:hAnsi="Times New Roman" w:cs="Times New Roman"/>
          <w:sz w:val="20"/>
          <w:szCs w:val="20"/>
        </w:rPr>
      </w:pPr>
    </w:p>
    <w:p w14:paraId="7CF97FDC" w14:textId="00DC6AD7" w:rsidR="0076069A" w:rsidRPr="0076069A" w:rsidRDefault="00AB5019" w:rsidP="0076069A">
      <w:pPr>
        <w:pStyle w:val="af1"/>
        <w:numPr>
          <w:ilvl w:val="0"/>
          <w:numId w:val="33"/>
        </w:numPr>
        <w:spacing w:afterLines="50" w:after="120" w:afterAutospacing="0" w:line="240" w:lineRule="auto"/>
        <w:ind w:leftChars="0"/>
        <w:jc w:val="left"/>
        <w:rPr>
          <w:rFonts w:ascii="Times New Roman" w:hAnsi="Times New Roman"/>
          <w:i/>
          <w:sz w:val="20"/>
          <w:szCs w:val="20"/>
        </w:rPr>
      </w:pPr>
      <w:r w:rsidRPr="0076069A">
        <w:rPr>
          <w:rFonts w:ascii="Times New Roman" w:hAnsi="Times New Roman"/>
          <w:i/>
          <w:sz w:val="20"/>
          <w:szCs w:val="20"/>
        </w:rPr>
        <w:t>Signalling</w:t>
      </w:r>
      <w:r w:rsidR="0076069A" w:rsidRPr="0076069A">
        <w:rPr>
          <w:rFonts w:ascii="Times New Roman" w:hAnsi="Times New Roman"/>
          <w:i/>
          <w:sz w:val="20"/>
          <w:szCs w:val="20"/>
        </w:rPr>
        <w:t xml:space="preserve"> flow for </w:t>
      </w:r>
      <w:proofErr w:type="spellStart"/>
      <w:r w:rsidR="0076069A" w:rsidRPr="0076069A">
        <w:rPr>
          <w:rFonts w:ascii="Times New Roman" w:hAnsi="Times New Roman"/>
          <w:i/>
          <w:sz w:val="20"/>
          <w:szCs w:val="20"/>
        </w:rPr>
        <w:t>UE</w:t>
      </w:r>
      <w:proofErr w:type="spellEnd"/>
      <w:r w:rsidR="0076069A" w:rsidRPr="0076069A">
        <w:rPr>
          <w:rFonts w:ascii="Times New Roman" w:hAnsi="Times New Roman"/>
          <w:i/>
          <w:sz w:val="20"/>
          <w:szCs w:val="20"/>
        </w:rPr>
        <w:t xml:space="preserve">-assisted </w:t>
      </w:r>
      <w:proofErr w:type="spellStart"/>
      <w:r w:rsidR="0076069A" w:rsidRPr="0076069A">
        <w:rPr>
          <w:rFonts w:ascii="Times New Roman" w:hAnsi="Times New Roman"/>
          <w:i/>
          <w:sz w:val="20"/>
          <w:szCs w:val="20"/>
        </w:rPr>
        <w:t>LMF</w:t>
      </w:r>
      <w:proofErr w:type="spellEnd"/>
      <w:r w:rsidR="0076069A" w:rsidRPr="0076069A">
        <w:rPr>
          <w:rFonts w:ascii="Times New Roman" w:hAnsi="Times New Roman"/>
          <w:i/>
          <w:sz w:val="20"/>
          <w:szCs w:val="20"/>
        </w:rPr>
        <w:t>-based positioning to support integrity</w:t>
      </w:r>
    </w:p>
    <w:p w14:paraId="0AAB2744" w14:textId="07074066" w:rsidR="0076069A" w:rsidRPr="0076069A" w:rsidRDefault="00407338" w:rsidP="0076069A">
      <w:pPr>
        <w:spacing w:afterLines="50" w:after="120"/>
        <w:jc w:val="center"/>
        <w:rPr>
          <w:rFonts w:ascii="Times New Roman" w:hAnsi="Times New Roman" w:cs="Times New Roman"/>
          <w:sz w:val="20"/>
          <w:szCs w:val="20"/>
          <w:lang w:val="x-none"/>
        </w:rPr>
      </w:pPr>
      <w:r>
        <w:rPr>
          <w:noProof/>
        </w:rPr>
        <w:lastRenderedPageBreak/>
        <w:drawing>
          <wp:inline distT="0" distB="0" distL="0" distR="0" wp14:anchorId="3C3E2A53" wp14:editId="4A779DA1">
            <wp:extent cx="4162301" cy="3758077"/>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4180164" cy="3774205"/>
                    </a:xfrm>
                    <a:prstGeom prst="rect">
                      <a:avLst/>
                    </a:prstGeom>
                  </pic:spPr>
                </pic:pic>
              </a:graphicData>
            </a:graphic>
          </wp:inline>
        </w:drawing>
      </w:r>
    </w:p>
    <w:p w14:paraId="630E176B" w14:textId="5DB2C39F" w:rsidR="0076069A" w:rsidRPr="0076069A" w:rsidRDefault="0076069A" w:rsidP="0076069A">
      <w:pPr>
        <w:pStyle w:val="af3"/>
        <w:spacing w:afterLines="50" w:after="120" w:line="240" w:lineRule="auto"/>
        <w:jc w:val="center"/>
        <w:rPr>
          <w:lang w:val="en-GB"/>
        </w:rPr>
      </w:pPr>
      <w:bookmarkStart w:id="6" w:name="_Ref51682786"/>
      <w:r w:rsidRPr="0076069A">
        <w:t>Figure 2.</w:t>
      </w:r>
      <w:r w:rsidR="009B28D6">
        <w:t>5</w:t>
      </w:r>
      <w:r w:rsidRPr="0076069A">
        <w:t xml:space="preserve">- </w:t>
      </w:r>
      <w:r w:rsidRPr="0076069A">
        <w:rPr>
          <w:b w:val="0"/>
          <w:bCs w:val="0"/>
          <w:noProof/>
        </w:rPr>
        <w:fldChar w:fldCharType="begin"/>
      </w:r>
      <w:r w:rsidRPr="0076069A">
        <w:rPr>
          <w:noProof/>
        </w:rPr>
        <w:instrText xml:space="preserve"> SEQ Figure_3.5- \* ARABIC </w:instrText>
      </w:r>
      <w:r w:rsidRPr="0076069A">
        <w:rPr>
          <w:b w:val="0"/>
          <w:bCs w:val="0"/>
          <w:noProof/>
        </w:rPr>
        <w:fldChar w:fldCharType="separate"/>
      </w:r>
      <w:r w:rsidRPr="0076069A">
        <w:rPr>
          <w:noProof/>
        </w:rPr>
        <w:t>1</w:t>
      </w:r>
      <w:r w:rsidRPr="0076069A">
        <w:rPr>
          <w:b w:val="0"/>
          <w:bCs w:val="0"/>
          <w:noProof/>
        </w:rPr>
        <w:fldChar w:fldCharType="end"/>
      </w:r>
      <w:bookmarkEnd w:id="6"/>
      <w:r w:rsidRPr="0076069A">
        <w:t xml:space="preserve"> </w:t>
      </w:r>
      <w:proofErr w:type="spellStart"/>
      <w:r w:rsidRPr="0076069A">
        <w:t>UE</w:t>
      </w:r>
      <w:proofErr w:type="spellEnd"/>
      <w:r w:rsidRPr="0076069A">
        <w:t xml:space="preserve">-assisted </w:t>
      </w:r>
      <w:proofErr w:type="spellStart"/>
      <w:r w:rsidRPr="0076069A">
        <w:t>LMF</w:t>
      </w:r>
      <w:proofErr w:type="spellEnd"/>
      <w:r w:rsidRPr="0076069A">
        <w:t>-based positioning procedure to support integrity</w:t>
      </w:r>
    </w:p>
    <w:p w14:paraId="2EA55B29" w14:textId="77777777" w:rsidR="0076069A" w:rsidRPr="0076069A" w:rsidRDefault="0076069A" w:rsidP="0076069A">
      <w:pPr>
        <w:spacing w:afterLines="50" w:after="120"/>
        <w:rPr>
          <w:rFonts w:ascii="Times New Roman" w:hAnsi="Times New Roman" w:cs="Times New Roman"/>
          <w:sz w:val="20"/>
          <w:szCs w:val="20"/>
        </w:rPr>
      </w:pPr>
    </w:p>
    <w:p w14:paraId="18A6EDF7" w14:textId="51C5F640" w:rsidR="0076069A" w:rsidRPr="0076069A" w:rsidRDefault="0076069A" w:rsidP="0076069A">
      <w:pPr>
        <w:spacing w:afterLines="50" w:after="120"/>
        <w:rPr>
          <w:rFonts w:ascii="Times New Roman" w:hAnsi="Times New Roman" w:cs="Times New Roman"/>
          <w:sz w:val="20"/>
          <w:szCs w:val="20"/>
        </w:rPr>
      </w:pPr>
      <w:r w:rsidRPr="0076069A">
        <w:rPr>
          <w:rFonts w:ascii="Times New Roman" w:hAnsi="Times New Roman" w:cs="Times New Roman"/>
          <w:sz w:val="20"/>
          <w:szCs w:val="20"/>
        </w:rPr>
        <w:fldChar w:fldCharType="begin"/>
      </w:r>
      <w:r w:rsidRPr="0076069A">
        <w:rPr>
          <w:rFonts w:ascii="Times New Roman" w:hAnsi="Times New Roman" w:cs="Times New Roman"/>
          <w:sz w:val="20"/>
          <w:szCs w:val="20"/>
        </w:rPr>
        <w:instrText xml:space="preserve"> REF _Ref51682786 \h  \* MERGEFORMAT </w:instrText>
      </w:r>
      <w:r w:rsidRPr="0076069A">
        <w:rPr>
          <w:rFonts w:ascii="Times New Roman" w:hAnsi="Times New Roman" w:cs="Times New Roman"/>
          <w:sz w:val="20"/>
          <w:szCs w:val="20"/>
        </w:rPr>
      </w:r>
      <w:r w:rsidRPr="0076069A">
        <w:rPr>
          <w:rFonts w:ascii="Times New Roman" w:hAnsi="Times New Roman" w:cs="Times New Roman"/>
          <w:sz w:val="20"/>
          <w:szCs w:val="20"/>
        </w:rPr>
        <w:fldChar w:fldCharType="separate"/>
      </w:r>
      <w:r w:rsidR="009B28D6" w:rsidRPr="009B28D6">
        <w:rPr>
          <w:rFonts w:ascii="Times New Roman" w:hAnsi="Times New Roman" w:cs="Times New Roman"/>
          <w:sz w:val="20"/>
          <w:szCs w:val="20"/>
        </w:rPr>
        <w:t xml:space="preserve">Figure 2.5- </w:t>
      </w:r>
      <w:r w:rsidR="009B28D6" w:rsidRPr="009B28D6">
        <w:rPr>
          <w:rFonts w:ascii="Times New Roman" w:hAnsi="Times New Roman" w:cs="Times New Roman"/>
          <w:noProof/>
          <w:sz w:val="20"/>
          <w:szCs w:val="20"/>
        </w:rPr>
        <w:t>1</w:t>
      </w:r>
      <w:r w:rsidRPr="0076069A">
        <w:rPr>
          <w:rFonts w:ascii="Times New Roman" w:hAnsi="Times New Roman" w:cs="Times New Roman"/>
          <w:sz w:val="20"/>
          <w:szCs w:val="20"/>
        </w:rPr>
        <w:fldChar w:fldCharType="end"/>
      </w:r>
      <w:r w:rsidRPr="0076069A">
        <w:rPr>
          <w:rFonts w:ascii="Times New Roman" w:hAnsi="Times New Roman" w:cs="Times New Roman"/>
          <w:sz w:val="20"/>
          <w:szCs w:val="20"/>
        </w:rPr>
        <w:t xml:space="preserve"> describes the signaling flow for DL </w:t>
      </w:r>
      <w:proofErr w:type="spellStart"/>
      <w:r w:rsidRPr="0076069A">
        <w:rPr>
          <w:rFonts w:ascii="Times New Roman" w:hAnsi="Times New Roman" w:cs="Times New Roman"/>
          <w:sz w:val="20"/>
          <w:szCs w:val="20"/>
        </w:rPr>
        <w:t>UE</w:t>
      </w:r>
      <w:proofErr w:type="spellEnd"/>
      <w:r w:rsidRPr="0076069A">
        <w:rPr>
          <w:rFonts w:ascii="Times New Roman" w:hAnsi="Times New Roman" w:cs="Times New Roman"/>
          <w:sz w:val="20"/>
          <w:szCs w:val="20"/>
        </w:rPr>
        <w:t xml:space="preserve">-assisted </w:t>
      </w:r>
      <w:proofErr w:type="spellStart"/>
      <w:r w:rsidRPr="0076069A">
        <w:rPr>
          <w:rFonts w:ascii="Times New Roman" w:hAnsi="Times New Roman" w:cs="Times New Roman"/>
          <w:sz w:val="20"/>
          <w:szCs w:val="20"/>
        </w:rPr>
        <w:t>LMF</w:t>
      </w:r>
      <w:proofErr w:type="spellEnd"/>
      <w:r w:rsidRPr="0076069A">
        <w:rPr>
          <w:rFonts w:ascii="Times New Roman" w:hAnsi="Times New Roman" w:cs="Times New Roman"/>
          <w:sz w:val="20"/>
          <w:szCs w:val="20"/>
        </w:rPr>
        <w:t>-based positioning procedure to support integrity. The whole procedures are addressed as follows.</w:t>
      </w:r>
    </w:p>
    <w:p w14:paraId="5703EDCD" w14:textId="77777777" w:rsidR="0076069A" w:rsidRDefault="0076069A" w:rsidP="0076069A">
      <w:pPr>
        <w:spacing w:afterLines="50" w:after="120"/>
        <w:rPr>
          <w:rFonts w:ascii="Times New Roman" w:hAnsi="Times New Roman" w:cs="Times New Roman"/>
          <w:sz w:val="20"/>
          <w:szCs w:val="20"/>
          <w:lang w:val="en-GB"/>
        </w:rPr>
      </w:pPr>
      <w:proofErr w:type="spellStart"/>
      <w:r w:rsidRPr="00B47196">
        <w:rPr>
          <w:rFonts w:ascii="Times New Roman" w:hAnsi="Times New Roman" w:cs="Times New Roman"/>
          <w:sz w:val="20"/>
          <w:szCs w:val="20"/>
          <w:lang w:val="en-GB"/>
        </w:rPr>
        <w:t>1a</w:t>
      </w:r>
      <w:proofErr w:type="spellEnd"/>
      <w:r w:rsidRPr="00B47196">
        <w:rPr>
          <w:rFonts w:ascii="Times New Roman" w:hAnsi="Times New Roman" w:cs="Times New Roman"/>
          <w:sz w:val="20"/>
          <w:szCs w:val="20"/>
          <w:lang w:val="en-GB"/>
        </w:rPr>
        <w:t>/</w:t>
      </w:r>
      <w:proofErr w:type="spellStart"/>
      <w:r w:rsidRPr="00B47196">
        <w:rPr>
          <w:rFonts w:ascii="Times New Roman" w:hAnsi="Times New Roman" w:cs="Times New Roman"/>
          <w:sz w:val="20"/>
          <w:szCs w:val="20"/>
          <w:lang w:val="en-GB"/>
        </w:rPr>
        <w:t>1b</w:t>
      </w:r>
      <w:proofErr w:type="spellEnd"/>
      <w:r w:rsidRPr="00B47196">
        <w:rPr>
          <w:rFonts w:ascii="Times New Roman" w:hAnsi="Times New Roman" w:cs="Times New Roman"/>
          <w:sz w:val="20"/>
          <w:szCs w:val="20"/>
          <w:lang w:val="en-GB"/>
        </w:rPr>
        <w:t>/</w:t>
      </w:r>
      <w:proofErr w:type="spellStart"/>
      <w:r w:rsidRPr="00B47196">
        <w:rPr>
          <w:rFonts w:ascii="Times New Roman" w:hAnsi="Times New Roman" w:cs="Times New Roman"/>
          <w:sz w:val="20"/>
          <w:szCs w:val="20"/>
          <w:lang w:val="en-GB"/>
        </w:rPr>
        <w:t>1c</w:t>
      </w:r>
      <w:proofErr w:type="spellEnd"/>
      <w:r w:rsidRPr="00B47196">
        <w:rPr>
          <w:rFonts w:ascii="Times New Roman" w:hAnsi="Times New Roman" w:cs="Times New Roman"/>
          <w:sz w:val="20"/>
          <w:szCs w:val="20"/>
          <w:lang w:val="en-GB"/>
        </w:rPr>
        <w:t xml:space="preserve">.  The integrity </w:t>
      </w:r>
      <w:proofErr w:type="spellStart"/>
      <w:r w:rsidRPr="00B47196">
        <w:rPr>
          <w:rFonts w:ascii="Times New Roman" w:hAnsi="Times New Roman" w:cs="Times New Roman"/>
          <w:sz w:val="20"/>
          <w:szCs w:val="20"/>
          <w:lang w:val="en-GB"/>
        </w:rPr>
        <w:t>KPIs</w:t>
      </w:r>
      <w:proofErr w:type="spellEnd"/>
      <w:r w:rsidRPr="00B47196">
        <w:rPr>
          <w:rFonts w:ascii="Times New Roman" w:hAnsi="Times New Roman" w:cs="Times New Roman"/>
          <w:sz w:val="20"/>
          <w:szCs w:val="20"/>
          <w:lang w:val="en-GB"/>
        </w:rPr>
        <w:t xml:space="preserve"> are delivered or indicated </w:t>
      </w:r>
      <w:r w:rsidRPr="00B47196">
        <w:rPr>
          <w:rFonts w:ascii="Times New Roman" w:hAnsi="Times New Roman" w:cs="Times New Roman"/>
          <w:sz w:val="20"/>
          <w:szCs w:val="20"/>
        </w:rPr>
        <w:t xml:space="preserve">from the positioning service client (e.g. LCS client, </w:t>
      </w:r>
      <w:proofErr w:type="spellStart"/>
      <w:r w:rsidRPr="00B47196">
        <w:rPr>
          <w:rFonts w:ascii="Times New Roman" w:hAnsi="Times New Roman" w:cs="Times New Roman"/>
          <w:sz w:val="20"/>
          <w:szCs w:val="20"/>
        </w:rPr>
        <w:t>UE</w:t>
      </w:r>
      <w:proofErr w:type="spellEnd"/>
      <w:r w:rsidRPr="00B47196">
        <w:rPr>
          <w:rFonts w:ascii="Times New Roman" w:hAnsi="Times New Roman" w:cs="Times New Roman"/>
          <w:sz w:val="20"/>
          <w:szCs w:val="20"/>
        </w:rPr>
        <w:t>) to the AMF for positioning calculation and alert decision for integrity</w:t>
      </w:r>
      <w:r w:rsidRPr="00B47196">
        <w:rPr>
          <w:rFonts w:ascii="Times New Roman" w:hAnsi="Times New Roman" w:cs="Times New Roman"/>
          <w:sz w:val="20"/>
          <w:szCs w:val="20"/>
          <w:lang w:val="en-GB"/>
        </w:rPr>
        <w:t>.</w:t>
      </w:r>
    </w:p>
    <w:p w14:paraId="559AFDBE" w14:textId="379CEB9A" w:rsidR="00B47196" w:rsidRPr="00B47196" w:rsidRDefault="00B47196" w:rsidP="0076069A">
      <w:pPr>
        <w:spacing w:afterLines="50" w:after="120"/>
        <w:rPr>
          <w:rFonts w:ascii="Times New Roman" w:hAnsi="Times New Roman" w:cs="Times New Roman"/>
          <w:sz w:val="20"/>
          <w:szCs w:val="20"/>
          <w:lang w:val="en-GB"/>
        </w:rPr>
      </w:pPr>
      <w:r w:rsidRPr="00B47196">
        <w:rPr>
          <w:rFonts w:ascii="Times New Roman" w:hAnsi="Times New Roman" w:cs="Times New Roman"/>
          <w:sz w:val="20"/>
          <w:szCs w:val="20"/>
          <w:lang w:val="en-GB"/>
        </w:rPr>
        <w:t xml:space="preserve">Note: The integrity </w:t>
      </w:r>
      <w:r w:rsidR="00DD27A1">
        <w:rPr>
          <w:rFonts w:ascii="Times New Roman" w:hAnsi="Times New Roman" w:cs="Times New Roman"/>
          <w:sz w:val="20"/>
          <w:szCs w:val="20"/>
          <w:lang w:val="en-GB"/>
        </w:rPr>
        <w:t xml:space="preserve">related </w:t>
      </w:r>
      <w:r w:rsidRPr="00B47196">
        <w:rPr>
          <w:rFonts w:ascii="Times New Roman" w:hAnsi="Times New Roman" w:cs="Times New Roman"/>
          <w:sz w:val="20"/>
          <w:szCs w:val="20"/>
          <w:lang w:val="en-GB"/>
        </w:rPr>
        <w:t>procedure can run independently from the traditional positioning procedure. For example, the LCS client can use this procedure to test the level of trust on the positioning results in the system.</w:t>
      </w:r>
      <w:r w:rsidR="00DD27A1" w:rsidRPr="00DD27A1">
        <w:t xml:space="preserve"> </w:t>
      </w:r>
      <w:r w:rsidR="00DD27A1" w:rsidRPr="00DD27A1">
        <w:rPr>
          <w:rFonts w:ascii="Times New Roman" w:hAnsi="Times New Roman" w:cs="Times New Roman"/>
          <w:sz w:val="20"/>
          <w:szCs w:val="20"/>
          <w:lang w:val="en-GB"/>
        </w:rPr>
        <w:t xml:space="preserve">If the system is legitimate from the integrity perspective, LCS requests can be sent to request the locations of the </w:t>
      </w:r>
      <w:proofErr w:type="spellStart"/>
      <w:r w:rsidR="00DD27A1" w:rsidRPr="00DD27A1">
        <w:rPr>
          <w:rFonts w:ascii="Times New Roman" w:hAnsi="Times New Roman" w:cs="Times New Roman"/>
          <w:sz w:val="20"/>
          <w:szCs w:val="20"/>
          <w:lang w:val="en-GB"/>
        </w:rPr>
        <w:t>UEs</w:t>
      </w:r>
      <w:proofErr w:type="spellEnd"/>
      <w:r w:rsidR="00DD27A1">
        <w:rPr>
          <w:rFonts w:ascii="Times New Roman" w:hAnsi="Times New Roman" w:cs="Times New Roman"/>
          <w:sz w:val="20"/>
          <w:szCs w:val="20"/>
          <w:lang w:val="en-GB"/>
        </w:rPr>
        <w:t>.</w:t>
      </w:r>
    </w:p>
    <w:p w14:paraId="4CC6BFD7" w14:textId="77777777" w:rsidR="0076069A" w:rsidRPr="0076069A" w:rsidRDefault="0076069A" w:rsidP="0076069A">
      <w:pPr>
        <w:spacing w:afterLines="50" w:after="120"/>
        <w:rPr>
          <w:rFonts w:ascii="Times New Roman" w:hAnsi="Times New Roman" w:cs="Times New Roman"/>
          <w:sz w:val="20"/>
          <w:szCs w:val="20"/>
          <w:lang w:val="en-GB"/>
        </w:rPr>
      </w:pPr>
      <w:r w:rsidRPr="0076069A">
        <w:rPr>
          <w:rFonts w:ascii="Times New Roman" w:hAnsi="Times New Roman" w:cs="Times New Roman"/>
          <w:sz w:val="20"/>
          <w:szCs w:val="20"/>
          <w:lang w:val="en-GB"/>
        </w:rPr>
        <w:t xml:space="preserve">2.  The AMF transfers the location service request to the </w:t>
      </w:r>
      <w:proofErr w:type="spellStart"/>
      <w:r w:rsidRPr="0076069A">
        <w:rPr>
          <w:rFonts w:ascii="Times New Roman" w:hAnsi="Times New Roman" w:cs="Times New Roman"/>
          <w:sz w:val="20"/>
          <w:szCs w:val="20"/>
          <w:lang w:val="en-GB"/>
        </w:rPr>
        <w:t>LMF</w:t>
      </w:r>
      <w:proofErr w:type="spellEnd"/>
      <w:r w:rsidRPr="0076069A">
        <w:rPr>
          <w:rFonts w:ascii="Times New Roman" w:hAnsi="Times New Roman" w:cs="Times New Roman"/>
          <w:sz w:val="20"/>
          <w:szCs w:val="20"/>
          <w:lang w:val="en-GB"/>
        </w:rPr>
        <w:t>.</w:t>
      </w:r>
    </w:p>
    <w:p w14:paraId="7FBA8A4C" w14:textId="77777777" w:rsidR="0076069A" w:rsidRPr="0076069A" w:rsidRDefault="0076069A" w:rsidP="0076069A">
      <w:pPr>
        <w:spacing w:afterLines="50" w:after="120"/>
        <w:rPr>
          <w:rFonts w:ascii="Times New Roman" w:hAnsi="Times New Roman" w:cs="Times New Roman"/>
          <w:sz w:val="20"/>
          <w:szCs w:val="20"/>
          <w:lang w:val="en-GB"/>
        </w:rPr>
      </w:pPr>
      <w:proofErr w:type="spellStart"/>
      <w:r w:rsidRPr="0076069A">
        <w:rPr>
          <w:rFonts w:ascii="Times New Roman" w:hAnsi="Times New Roman" w:cs="Times New Roman"/>
          <w:sz w:val="20"/>
          <w:szCs w:val="20"/>
          <w:lang w:val="en-GB"/>
        </w:rPr>
        <w:t>3a</w:t>
      </w:r>
      <w:proofErr w:type="spellEnd"/>
      <w:r w:rsidRPr="0076069A">
        <w:rPr>
          <w:rFonts w:ascii="Times New Roman" w:hAnsi="Times New Roman" w:cs="Times New Roman"/>
          <w:sz w:val="20"/>
          <w:szCs w:val="20"/>
          <w:lang w:val="en-GB"/>
        </w:rPr>
        <w:t>/</w:t>
      </w:r>
      <w:proofErr w:type="spellStart"/>
      <w:r w:rsidRPr="0076069A">
        <w:rPr>
          <w:rFonts w:ascii="Times New Roman" w:hAnsi="Times New Roman" w:cs="Times New Roman"/>
          <w:sz w:val="20"/>
          <w:szCs w:val="20"/>
          <w:lang w:val="en-GB"/>
        </w:rPr>
        <w:t>3b</w:t>
      </w:r>
      <w:proofErr w:type="spellEnd"/>
      <w:r w:rsidRPr="0076069A">
        <w:rPr>
          <w:rFonts w:ascii="Times New Roman" w:hAnsi="Times New Roman" w:cs="Times New Roman"/>
          <w:sz w:val="20"/>
          <w:szCs w:val="20"/>
          <w:lang w:val="en-GB"/>
        </w:rPr>
        <w:t>.</w:t>
      </w:r>
      <w:r w:rsidRPr="0076069A">
        <w:rPr>
          <w:rFonts w:ascii="Times New Roman" w:hAnsi="Times New Roman" w:cs="Times New Roman"/>
          <w:sz w:val="20"/>
          <w:szCs w:val="20"/>
          <w:lang w:val="en-GB"/>
        </w:rPr>
        <w:tab/>
        <w:t xml:space="preserve"> The </w:t>
      </w:r>
      <w:proofErr w:type="spellStart"/>
      <w:r w:rsidRPr="0076069A">
        <w:rPr>
          <w:rFonts w:ascii="Times New Roman" w:hAnsi="Times New Roman" w:cs="Times New Roman"/>
          <w:sz w:val="20"/>
          <w:szCs w:val="20"/>
          <w:lang w:val="en-GB"/>
        </w:rPr>
        <w:t>LMF</w:t>
      </w:r>
      <w:proofErr w:type="spellEnd"/>
      <w:r w:rsidRPr="0076069A">
        <w:rPr>
          <w:rFonts w:ascii="Times New Roman" w:hAnsi="Times New Roman" w:cs="Times New Roman"/>
          <w:sz w:val="20"/>
          <w:szCs w:val="20"/>
          <w:lang w:val="en-GB"/>
        </w:rPr>
        <w:t xml:space="preserve"> instigates location procedures with the NG-RAN nodes/</w:t>
      </w:r>
      <w:proofErr w:type="spellStart"/>
      <w:r w:rsidRPr="0076069A">
        <w:rPr>
          <w:rFonts w:ascii="Times New Roman" w:hAnsi="Times New Roman" w:cs="Times New Roman"/>
          <w:sz w:val="20"/>
          <w:szCs w:val="20"/>
          <w:lang w:val="en-GB"/>
        </w:rPr>
        <w:t>UE</w:t>
      </w:r>
      <w:proofErr w:type="spellEnd"/>
      <w:r w:rsidRPr="0076069A">
        <w:rPr>
          <w:rFonts w:ascii="Times New Roman" w:hAnsi="Times New Roman" w:cs="Times New Roman"/>
          <w:sz w:val="20"/>
          <w:szCs w:val="20"/>
          <w:lang w:val="en-GB"/>
        </w:rPr>
        <w:t xml:space="preserve"> – e.g. to obtain/transfer assistance data for integrity measurement, request positioning capabilities, request positioning measurements.</w:t>
      </w:r>
    </w:p>
    <w:p w14:paraId="325874BB" w14:textId="77777777" w:rsidR="0076069A" w:rsidRPr="0076069A" w:rsidRDefault="0076069A" w:rsidP="0076069A">
      <w:pPr>
        <w:spacing w:afterLines="50" w:after="120"/>
        <w:rPr>
          <w:rFonts w:ascii="Times New Roman" w:hAnsi="Times New Roman" w:cs="Times New Roman"/>
          <w:sz w:val="20"/>
          <w:szCs w:val="20"/>
          <w:lang w:val="en-GB"/>
        </w:rPr>
      </w:pPr>
      <w:r w:rsidRPr="0076069A">
        <w:rPr>
          <w:rFonts w:ascii="Times New Roman" w:hAnsi="Times New Roman" w:cs="Times New Roman"/>
          <w:sz w:val="20"/>
          <w:szCs w:val="20"/>
          <w:lang w:val="en-GB"/>
        </w:rPr>
        <w:t xml:space="preserve">4.  The </w:t>
      </w:r>
      <w:proofErr w:type="spellStart"/>
      <w:r w:rsidRPr="0076069A">
        <w:rPr>
          <w:rFonts w:ascii="Times New Roman" w:hAnsi="Times New Roman" w:cs="Times New Roman"/>
          <w:sz w:val="20"/>
          <w:szCs w:val="20"/>
          <w:lang w:val="en-GB"/>
        </w:rPr>
        <w:t>UE</w:t>
      </w:r>
      <w:proofErr w:type="spellEnd"/>
      <w:r w:rsidRPr="0076069A">
        <w:rPr>
          <w:rFonts w:ascii="Times New Roman" w:hAnsi="Times New Roman" w:cs="Times New Roman"/>
          <w:sz w:val="20"/>
          <w:szCs w:val="20"/>
          <w:lang w:val="en-GB"/>
        </w:rPr>
        <w:t xml:space="preserve"> performs the measurements that may be useful for PL calculation.</w:t>
      </w:r>
    </w:p>
    <w:p w14:paraId="0682EBCD" w14:textId="77777777" w:rsidR="0076069A" w:rsidRPr="0076069A" w:rsidRDefault="0076069A" w:rsidP="0076069A">
      <w:pPr>
        <w:spacing w:afterLines="50" w:after="120"/>
        <w:rPr>
          <w:rFonts w:ascii="Times New Roman" w:hAnsi="Times New Roman" w:cs="Times New Roman"/>
          <w:sz w:val="20"/>
          <w:szCs w:val="20"/>
          <w:lang w:val="en-GB"/>
        </w:rPr>
      </w:pPr>
      <w:r w:rsidRPr="0076069A">
        <w:rPr>
          <w:rFonts w:ascii="Times New Roman" w:hAnsi="Times New Roman" w:cs="Times New Roman"/>
          <w:sz w:val="20"/>
          <w:szCs w:val="20"/>
          <w:lang w:val="en-GB"/>
        </w:rPr>
        <w:t xml:space="preserve">5.  The </w:t>
      </w:r>
      <w:proofErr w:type="spellStart"/>
      <w:r w:rsidRPr="0076069A">
        <w:rPr>
          <w:rFonts w:ascii="Times New Roman" w:hAnsi="Times New Roman" w:cs="Times New Roman"/>
          <w:sz w:val="20"/>
          <w:szCs w:val="20"/>
          <w:lang w:val="en-GB"/>
        </w:rPr>
        <w:t>UE</w:t>
      </w:r>
      <w:proofErr w:type="spellEnd"/>
      <w:r w:rsidRPr="0076069A">
        <w:rPr>
          <w:rFonts w:ascii="Times New Roman" w:hAnsi="Times New Roman" w:cs="Times New Roman"/>
          <w:sz w:val="20"/>
          <w:szCs w:val="20"/>
          <w:lang w:val="en-GB"/>
        </w:rPr>
        <w:t xml:space="preserve"> provides the measurements results for position calculation as well as PL calculation.</w:t>
      </w:r>
    </w:p>
    <w:p w14:paraId="69E70C17" w14:textId="77777777" w:rsidR="00407338" w:rsidRDefault="0076069A" w:rsidP="0076069A">
      <w:pPr>
        <w:spacing w:afterLines="50" w:after="120"/>
        <w:rPr>
          <w:rFonts w:ascii="Times New Roman" w:hAnsi="Times New Roman" w:cs="Times New Roman"/>
          <w:sz w:val="20"/>
          <w:szCs w:val="20"/>
          <w:lang w:val="en-GB"/>
        </w:rPr>
      </w:pPr>
      <w:r w:rsidRPr="0076069A">
        <w:rPr>
          <w:rFonts w:ascii="Times New Roman" w:hAnsi="Times New Roman" w:cs="Times New Roman"/>
          <w:sz w:val="20"/>
          <w:szCs w:val="20"/>
          <w:lang w:val="en-GB"/>
        </w:rPr>
        <w:t xml:space="preserve">6.  The </w:t>
      </w:r>
      <w:proofErr w:type="spellStart"/>
      <w:r w:rsidRPr="0076069A">
        <w:rPr>
          <w:rFonts w:ascii="Times New Roman" w:hAnsi="Times New Roman" w:cs="Times New Roman"/>
          <w:sz w:val="20"/>
          <w:szCs w:val="20"/>
          <w:lang w:val="en-GB"/>
        </w:rPr>
        <w:t>LMF</w:t>
      </w:r>
      <w:proofErr w:type="spellEnd"/>
      <w:r w:rsidRPr="0076069A">
        <w:rPr>
          <w:rFonts w:ascii="Times New Roman" w:hAnsi="Times New Roman" w:cs="Times New Roman"/>
          <w:sz w:val="20"/>
          <w:szCs w:val="20"/>
          <w:lang w:val="en-GB"/>
        </w:rPr>
        <w:t xml:space="preserve"> performs the location calculation and PL calculation. </w:t>
      </w:r>
    </w:p>
    <w:p w14:paraId="679CBDFC" w14:textId="0FAF6206" w:rsidR="0076069A" w:rsidRPr="0076069A" w:rsidRDefault="00407338" w:rsidP="0076069A">
      <w:pPr>
        <w:spacing w:afterLines="50" w:after="120"/>
        <w:rPr>
          <w:rFonts w:ascii="Times New Roman" w:hAnsi="Times New Roman" w:cs="Times New Roman"/>
          <w:sz w:val="20"/>
          <w:szCs w:val="20"/>
          <w:lang w:val="en-GB"/>
        </w:rPr>
      </w:pPr>
      <w:r>
        <w:rPr>
          <w:rFonts w:ascii="Times New Roman" w:hAnsi="Times New Roman" w:cs="Times New Roman"/>
          <w:sz w:val="20"/>
          <w:szCs w:val="20"/>
          <w:lang w:val="en-GB"/>
        </w:rPr>
        <w:t xml:space="preserve">Additionally, if </w:t>
      </w:r>
      <w:r w:rsidR="00845D15">
        <w:rPr>
          <w:rFonts w:ascii="Times New Roman" w:hAnsi="Times New Roman" w:cs="Times New Roman"/>
          <w:sz w:val="20"/>
          <w:szCs w:val="20"/>
          <w:lang w:val="en-GB"/>
        </w:rPr>
        <w:t>i</w:t>
      </w:r>
      <w:r w:rsidRPr="00407338">
        <w:rPr>
          <w:rFonts w:ascii="Times New Roman" w:hAnsi="Times New Roman" w:cs="Times New Roman"/>
          <w:sz w:val="20"/>
          <w:szCs w:val="20"/>
          <w:lang w:val="en-GB"/>
        </w:rPr>
        <w:t xml:space="preserve">ntegrity </w:t>
      </w:r>
      <w:r w:rsidR="00845D15">
        <w:rPr>
          <w:rFonts w:ascii="Times New Roman" w:hAnsi="Times New Roman" w:cs="Times New Roman"/>
          <w:sz w:val="20"/>
          <w:szCs w:val="20"/>
          <w:lang w:val="en-GB"/>
        </w:rPr>
        <w:t>r</w:t>
      </w:r>
      <w:r w:rsidRPr="00407338">
        <w:rPr>
          <w:rFonts w:ascii="Times New Roman" w:hAnsi="Times New Roman" w:cs="Times New Roman"/>
          <w:sz w:val="20"/>
          <w:szCs w:val="20"/>
          <w:lang w:val="en-GB"/>
        </w:rPr>
        <w:t xml:space="preserve">esult </w:t>
      </w:r>
      <w:r w:rsidR="00845D15">
        <w:rPr>
          <w:rFonts w:ascii="Times New Roman" w:hAnsi="Times New Roman" w:cs="Times New Roman"/>
          <w:sz w:val="20"/>
          <w:szCs w:val="20"/>
          <w:lang w:val="en-GB"/>
        </w:rPr>
        <w:t>r</w:t>
      </w:r>
      <w:r w:rsidRPr="00407338">
        <w:rPr>
          <w:rFonts w:ascii="Times New Roman" w:hAnsi="Times New Roman" w:cs="Times New Roman"/>
          <w:sz w:val="20"/>
          <w:szCs w:val="20"/>
          <w:lang w:val="en-GB"/>
        </w:rPr>
        <w:t>eporting</w:t>
      </w:r>
      <w:r w:rsidR="00845D15" w:rsidRPr="00845D15">
        <w:rPr>
          <w:rFonts w:ascii="Times New Roman" w:hAnsi="Times New Roman" w:cs="Times New Roman"/>
          <w:sz w:val="20"/>
          <w:szCs w:val="20"/>
          <w:lang w:val="en-GB"/>
        </w:rPr>
        <w:t xml:space="preserve"> </w:t>
      </w:r>
      <w:r w:rsidR="00845D15" w:rsidRPr="00407338">
        <w:rPr>
          <w:rFonts w:ascii="Times New Roman" w:hAnsi="Times New Roman" w:cs="Times New Roman"/>
          <w:sz w:val="20"/>
          <w:szCs w:val="20"/>
          <w:lang w:val="en-GB"/>
        </w:rPr>
        <w:t>Mode 2</w:t>
      </w:r>
      <w:r w:rsidRPr="00407338">
        <w:rPr>
          <w:rFonts w:ascii="Times New Roman" w:hAnsi="Times New Roman" w:cs="Times New Roman"/>
          <w:sz w:val="20"/>
          <w:szCs w:val="20"/>
          <w:lang w:val="en-GB"/>
        </w:rPr>
        <w:t xml:space="preserve"> </w:t>
      </w:r>
      <w:r>
        <w:rPr>
          <w:rFonts w:ascii="Times New Roman" w:hAnsi="Times New Roman" w:cs="Times New Roman"/>
          <w:sz w:val="20"/>
          <w:szCs w:val="20"/>
          <w:lang w:val="en-GB"/>
        </w:rPr>
        <w:t>(</w:t>
      </w:r>
      <w:r w:rsidRPr="00407338">
        <w:rPr>
          <w:rFonts w:ascii="Times New Roman" w:hAnsi="Times New Roman" w:cs="Times New Roman"/>
          <w:sz w:val="20"/>
          <w:szCs w:val="20"/>
          <w:lang w:val="en-GB"/>
        </w:rPr>
        <w:t>Integrity Event Flagging</w:t>
      </w:r>
      <w:r>
        <w:rPr>
          <w:rFonts w:ascii="Times New Roman" w:hAnsi="Times New Roman" w:cs="Times New Roman"/>
          <w:sz w:val="20"/>
          <w:szCs w:val="20"/>
          <w:lang w:val="en-GB"/>
        </w:rPr>
        <w:t>) is supported</w:t>
      </w:r>
      <w:r w:rsidR="0076069A" w:rsidRPr="0076069A">
        <w:rPr>
          <w:rFonts w:ascii="Times New Roman" w:hAnsi="Times New Roman" w:cs="Times New Roman"/>
          <w:sz w:val="20"/>
          <w:szCs w:val="20"/>
          <w:lang w:val="en-GB"/>
        </w:rPr>
        <w:t xml:space="preserve">, </w:t>
      </w:r>
      <w:proofErr w:type="spellStart"/>
      <w:r w:rsidR="00F04F62">
        <w:rPr>
          <w:rFonts w:ascii="Times New Roman" w:hAnsi="Times New Roman" w:cs="Times New Roman"/>
          <w:sz w:val="20"/>
          <w:szCs w:val="20"/>
          <w:lang w:val="en-GB"/>
        </w:rPr>
        <w:t>LMF</w:t>
      </w:r>
      <w:proofErr w:type="spellEnd"/>
      <w:r w:rsidR="00F04F62">
        <w:rPr>
          <w:rFonts w:ascii="Times New Roman" w:hAnsi="Times New Roman" w:cs="Times New Roman"/>
          <w:sz w:val="20"/>
          <w:szCs w:val="20"/>
          <w:lang w:val="en-GB"/>
        </w:rPr>
        <w:t xml:space="preserve"> compares the derived PL </w:t>
      </w:r>
      <w:r w:rsidR="0076069A" w:rsidRPr="0076069A">
        <w:rPr>
          <w:rFonts w:ascii="Times New Roman" w:hAnsi="Times New Roman" w:cs="Times New Roman"/>
          <w:sz w:val="20"/>
          <w:szCs w:val="20"/>
          <w:lang w:val="en-GB"/>
        </w:rPr>
        <w:t>w</w:t>
      </w:r>
      <w:r>
        <w:rPr>
          <w:rFonts w:ascii="Times New Roman" w:hAnsi="Times New Roman" w:cs="Times New Roman"/>
          <w:sz w:val="20"/>
          <w:szCs w:val="20"/>
          <w:lang w:val="en-GB"/>
        </w:rPr>
        <w:t xml:space="preserve">ith AL (obtained in Step 2) to determine the </w:t>
      </w:r>
      <w:r w:rsidRPr="00407338">
        <w:rPr>
          <w:rFonts w:ascii="Times New Roman" w:hAnsi="Times New Roman" w:cs="Times New Roman"/>
          <w:sz w:val="20"/>
          <w:szCs w:val="20"/>
          <w:lang w:val="en-GB"/>
        </w:rPr>
        <w:t>system availability</w:t>
      </w:r>
      <w:r w:rsidR="0076069A" w:rsidRPr="0076069A">
        <w:rPr>
          <w:rFonts w:ascii="Times New Roman" w:hAnsi="Times New Roman" w:cs="Times New Roman"/>
          <w:sz w:val="20"/>
          <w:szCs w:val="20"/>
          <w:lang w:val="en-GB"/>
        </w:rPr>
        <w:t>.</w:t>
      </w:r>
    </w:p>
    <w:p w14:paraId="03315454" w14:textId="77777777" w:rsidR="0076069A" w:rsidRPr="0076069A" w:rsidRDefault="0076069A" w:rsidP="0076069A">
      <w:pPr>
        <w:spacing w:afterLines="50" w:after="120"/>
        <w:rPr>
          <w:rFonts w:ascii="Times New Roman" w:hAnsi="Times New Roman" w:cs="Times New Roman"/>
          <w:sz w:val="20"/>
          <w:szCs w:val="20"/>
          <w:lang w:val="en-GB"/>
        </w:rPr>
      </w:pPr>
      <w:r w:rsidRPr="0076069A">
        <w:rPr>
          <w:rFonts w:ascii="Times New Roman" w:hAnsi="Times New Roman" w:cs="Times New Roman"/>
          <w:sz w:val="20"/>
          <w:szCs w:val="20"/>
          <w:lang w:val="en-GB"/>
        </w:rPr>
        <w:t xml:space="preserve">7.  The </w:t>
      </w:r>
      <w:proofErr w:type="spellStart"/>
      <w:r w:rsidRPr="0076069A">
        <w:rPr>
          <w:rFonts w:ascii="Times New Roman" w:hAnsi="Times New Roman" w:cs="Times New Roman"/>
          <w:sz w:val="20"/>
          <w:szCs w:val="20"/>
          <w:lang w:val="en-GB"/>
        </w:rPr>
        <w:t>LMF</w:t>
      </w:r>
      <w:proofErr w:type="spellEnd"/>
      <w:r w:rsidRPr="0076069A">
        <w:rPr>
          <w:rFonts w:ascii="Times New Roman" w:hAnsi="Times New Roman" w:cs="Times New Roman"/>
          <w:sz w:val="20"/>
          <w:szCs w:val="20"/>
          <w:lang w:val="en-GB"/>
        </w:rPr>
        <w:t xml:space="preserve"> provides an integrity alert (if any) to the AMF and includes any needed information – e.g. the error sources, threat models, failure modes, etc.</w:t>
      </w:r>
    </w:p>
    <w:p w14:paraId="167CBD96" w14:textId="484D6A4E" w:rsidR="0076069A" w:rsidRPr="0076069A" w:rsidRDefault="0076069A" w:rsidP="0076069A">
      <w:pPr>
        <w:spacing w:afterLines="50" w:after="120"/>
        <w:rPr>
          <w:rFonts w:ascii="Times New Roman" w:hAnsi="Times New Roman" w:cs="Times New Roman"/>
          <w:sz w:val="20"/>
          <w:szCs w:val="20"/>
          <w:lang w:val="en-GB"/>
        </w:rPr>
      </w:pPr>
      <w:proofErr w:type="spellStart"/>
      <w:r w:rsidRPr="0076069A">
        <w:rPr>
          <w:rFonts w:ascii="Times New Roman" w:hAnsi="Times New Roman" w:cs="Times New Roman"/>
          <w:sz w:val="20"/>
          <w:szCs w:val="20"/>
          <w:lang w:val="en-GB"/>
        </w:rPr>
        <w:t>8a</w:t>
      </w:r>
      <w:proofErr w:type="spellEnd"/>
      <w:r w:rsidRPr="0076069A">
        <w:rPr>
          <w:rFonts w:ascii="Times New Roman" w:hAnsi="Times New Roman" w:cs="Times New Roman"/>
          <w:sz w:val="20"/>
          <w:szCs w:val="20"/>
          <w:lang w:val="en-GB"/>
        </w:rPr>
        <w:t>/</w:t>
      </w:r>
      <w:proofErr w:type="spellStart"/>
      <w:r w:rsidRPr="0076069A">
        <w:rPr>
          <w:rFonts w:ascii="Times New Roman" w:hAnsi="Times New Roman" w:cs="Times New Roman"/>
          <w:sz w:val="20"/>
          <w:szCs w:val="20"/>
          <w:lang w:val="en-GB"/>
        </w:rPr>
        <w:t>8c</w:t>
      </w:r>
      <w:proofErr w:type="spellEnd"/>
      <w:r w:rsidRPr="0076069A">
        <w:rPr>
          <w:rFonts w:ascii="Times New Roman" w:hAnsi="Times New Roman" w:cs="Times New Roman"/>
          <w:sz w:val="20"/>
          <w:szCs w:val="20"/>
          <w:lang w:val="en-GB"/>
        </w:rPr>
        <w:t xml:space="preserve">.  The AMF </w:t>
      </w:r>
      <w:r w:rsidR="00845D15">
        <w:rPr>
          <w:rFonts w:ascii="Times New Roman" w:hAnsi="Times New Roman" w:cs="Times New Roman"/>
          <w:sz w:val="20"/>
          <w:szCs w:val="20"/>
          <w:lang w:val="en-GB"/>
        </w:rPr>
        <w:t xml:space="preserve">reports the PL (for </w:t>
      </w:r>
      <w:r w:rsidR="00845D15" w:rsidRPr="00845D15">
        <w:rPr>
          <w:rFonts w:ascii="Times New Roman" w:hAnsi="Times New Roman" w:cs="Times New Roman"/>
          <w:sz w:val="20"/>
          <w:szCs w:val="20"/>
          <w:lang w:val="en-GB"/>
        </w:rPr>
        <w:t xml:space="preserve">integrity result reporting Mode </w:t>
      </w:r>
      <w:r w:rsidR="00845D15">
        <w:rPr>
          <w:rFonts w:ascii="Times New Roman" w:hAnsi="Times New Roman" w:cs="Times New Roman"/>
          <w:sz w:val="20"/>
          <w:szCs w:val="20"/>
          <w:lang w:val="en-GB"/>
        </w:rPr>
        <w:t>1)</w:t>
      </w:r>
      <w:r w:rsidRPr="0076069A">
        <w:rPr>
          <w:rFonts w:ascii="Times New Roman" w:hAnsi="Times New Roman" w:cs="Times New Roman"/>
          <w:sz w:val="20"/>
          <w:szCs w:val="20"/>
          <w:lang w:val="en-GB"/>
        </w:rPr>
        <w:t xml:space="preserve"> </w:t>
      </w:r>
      <w:r w:rsidR="00845D15">
        <w:rPr>
          <w:rFonts w:ascii="Times New Roman" w:hAnsi="Times New Roman" w:cs="Times New Roman"/>
          <w:sz w:val="20"/>
          <w:szCs w:val="20"/>
          <w:lang w:val="en-GB"/>
        </w:rPr>
        <w:t xml:space="preserve">or </w:t>
      </w:r>
      <w:r w:rsidR="00E5082A">
        <w:rPr>
          <w:rFonts w:ascii="Times New Roman" w:hAnsi="Times New Roman" w:cs="Times New Roman"/>
          <w:sz w:val="20"/>
          <w:szCs w:val="20"/>
          <w:lang w:val="en-GB"/>
        </w:rPr>
        <w:t>i</w:t>
      </w:r>
      <w:r w:rsidR="00E5082A" w:rsidRPr="00845D15">
        <w:rPr>
          <w:rFonts w:ascii="Times New Roman" w:hAnsi="Times New Roman" w:cs="Times New Roman"/>
          <w:sz w:val="20"/>
          <w:szCs w:val="20"/>
          <w:lang w:val="en-GB"/>
        </w:rPr>
        <w:t xml:space="preserve">ntegrity </w:t>
      </w:r>
      <w:r w:rsidR="00E5082A">
        <w:rPr>
          <w:rFonts w:ascii="Times New Roman" w:hAnsi="Times New Roman" w:cs="Times New Roman"/>
          <w:sz w:val="20"/>
          <w:szCs w:val="20"/>
          <w:lang w:val="en-GB"/>
        </w:rPr>
        <w:t>e</w:t>
      </w:r>
      <w:r w:rsidR="00E5082A" w:rsidRPr="00845D15">
        <w:rPr>
          <w:rFonts w:ascii="Times New Roman" w:hAnsi="Times New Roman" w:cs="Times New Roman"/>
          <w:sz w:val="20"/>
          <w:szCs w:val="20"/>
          <w:lang w:val="en-GB"/>
        </w:rPr>
        <w:t xml:space="preserve">vent </w:t>
      </w:r>
      <w:r w:rsidR="00E5082A">
        <w:rPr>
          <w:rFonts w:ascii="Times New Roman" w:hAnsi="Times New Roman" w:cs="Times New Roman"/>
          <w:sz w:val="20"/>
          <w:szCs w:val="20"/>
          <w:lang w:val="en-GB"/>
        </w:rPr>
        <w:t>f</w:t>
      </w:r>
      <w:r w:rsidR="00E5082A" w:rsidRPr="00845D15">
        <w:rPr>
          <w:rFonts w:ascii="Times New Roman" w:hAnsi="Times New Roman" w:cs="Times New Roman"/>
          <w:sz w:val="20"/>
          <w:szCs w:val="20"/>
          <w:lang w:val="en-GB"/>
        </w:rPr>
        <w:t>lagging</w:t>
      </w:r>
      <w:r w:rsidR="00845D15" w:rsidRPr="00845D15">
        <w:rPr>
          <w:rFonts w:ascii="Times New Roman" w:hAnsi="Times New Roman" w:cs="Times New Roman"/>
          <w:sz w:val="20"/>
          <w:szCs w:val="20"/>
          <w:lang w:val="en-GB"/>
        </w:rPr>
        <w:t xml:space="preserve"> </w:t>
      </w:r>
      <w:r w:rsidR="00845D15">
        <w:rPr>
          <w:rFonts w:ascii="Times New Roman" w:hAnsi="Times New Roman" w:cs="Times New Roman"/>
          <w:sz w:val="20"/>
          <w:szCs w:val="20"/>
          <w:lang w:val="en-GB"/>
        </w:rPr>
        <w:t xml:space="preserve">(for </w:t>
      </w:r>
      <w:r w:rsidR="00845D15" w:rsidRPr="00845D15">
        <w:rPr>
          <w:rFonts w:ascii="Times New Roman" w:hAnsi="Times New Roman" w:cs="Times New Roman"/>
          <w:sz w:val="20"/>
          <w:szCs w:val="20"/>
          <w:lang w:val="en-GB"/>
        </w:rPr>
        <w:t xml:space="preserve">integrity result reporting Mode </w:t>
      </w:r>
      <w:r w:rsidR="00845D15">
        <w:rPr>
          <w:rFonts w:ascii="Times New Roman" w:hAnsi="Times New Roman" w:cs="Times New Roman"/>
          <w:sz w:val="20"/>
          <w:szCs w:val="20"/>
          <w:lang w:val="en-GB"/>
        </w:rPr>
        <w:t xml:space="preserve">2) </w:t>
      </w:r>
      <w:r w:rsidRPr="0076069A">
        <w:rPr>
          <w:rFonts w:ascii="Times New Roman" w:hAnsi="Times New Roman" w:cs="Times New Roman"/>
          <w:sz w:val="20"/>
          <w:szCs w:val="20"/>
          <w:lang w:val="en-GB"/>
        </w:rPr>
        <w:t xml:space="preserve">to </w:t>
      </w:r>
      <w:r w:rsidRPr="0076069A">
        <w:rPr>
          <w:rFonts w:ascii="Times New Roman" w:hAnsi="Times New Roman" w:cs="Times New Roman"/>
          <w:sz w:val="20"/>
          <w:szCs w:val="20"/>
        </w:rPr>
        <w:t>the LCS client/</w:t>
      </w:r>
      <w:proofErr w:type="spellStart"/>
      <w:r w:rsidRPr="0076069A">
        <w:rPr>
          <w:rFonts w:ascii="Times New Roman" w:hAnsi="Times New Roman" w:cs="Times New Roman"/>
          <w:sz w:val="20"/>
          <w:szCs w:val="20"/>
        </w:rPr>
        <w:t>UE</w:t>
      </w:r>
      <w:proofErr w:type="spellEnd"/>
      <w:r w:rsidRPr="0076069A">
        <w:rPr>
          <w:rFonts w:ascii="Times New Roman" w:hAnsi="Times New Roman" w:cs="Times New Roman"/>
          <w:sz w:val="20"/>
          <w:szCs w:val="20"/>
        </w:rPr>
        <w:t xml:space="preserve"> </w:t>
      </w:r>
      <w:r w:rsidRPr="0076069A">
        <w:rPr>
          <w:rFonts w:ascii="Times New Roman" w:hAnsi="Times New Roman" w:cs="Times New Roman"/>
          <w:sz w:val="20"/>
          <w:szCs w:val="20"/>
          <w:lang w:val="en-GB"/>
        </w:rPr>
        <w:t>and includes any needed information.</w:t>
      </w:r>
    </w:p>
    <w:p w14:paraId="4A81D745" w14:textId="77777777" w:rsidR="0076069A" w:rsidRPr="0076069A" w:rsidRDefault="0076069A" w:rsidP="0076069A">
      <w:pPr>
        <w:spacing w:afterLines="50" w:after="120"/>
        <w:rPr>
          <w:rFonts w:ascii="Times New Roman" w:hAnsi="Times New Roman" w:cs="Times New Roman"/>
          <w:sz w:val="20"/>
          <w:szCs w:val="20"/>
          <w:vertAlign w:val="superscript"/>
        </w:rPr>
      </w:pPr>
      <w:r w:rsidRPr="0076069A">
        <w:rPr>
          <w:rFonts w:ascii="Times New Roman" w:hAnsi="Times New Roman" w:cs="Times New Roman"/>
          <w:sz w:val="20"/>
          <w:szCs w:val="20"/>
        </w:rPr>
        <w:t xml:space="preserve">9.  Based on the integrity evaluation, </w:t>
      </w:r>
      <w:proofErr w:type="spellStart"/>
      <w:r w:rsidRPr="0076069A">
        <w:rPr>
          <w:rFonts w:ascii="Times New Roman" w:hAnsi="Times New Roman" w:cs="Times New Roman"/>
          <w:sz w:val="20"/>
          <w:szCs w:val="20"/>
        </w:rPr>
        <w:t>LMF</w:t>
      </w:r>
      <w:proofErr w:type="spellEnd"/>
      <w:r w:rsidRPr="0076069A">
        <w:rPr>
          <w:rFonts w:ascii="Times New Roman" w:hAnsi="Times New Roman" w:cs="Times New Roman"/>
          <w:sz w:val="20"/>
          <w:szCs w:val="20"/>
        </w:rPr>
        <w:t xml:space="preserve"> can also perform reconfiguration of the system </w:t>
      </w:r>
      <w:r w:rsidRPr="0076069A">
        <w:rPr>
          <w:rFonts w:ascii="Times New Roman" w:hAnsi="Times New Roman" w:cs="Times New Roman"/>
          <w:sz w:val="20"/>
          <w:szCs w:val="20"/>
          <w:lang w:val="en-GB"/>
        </w:rPr>
        <w:t xml:space="preserve">– e.g. switch to another positioning methods, </w:t>
      </w:r>
      <w:proofErr w:type="spellStart"/>
      <w:r w:rsidRPr="0076069A">
        <w:rPr>
          <w:rFonts w:ascii="Times New Roman" w:hAnsi="Times New Roman" w:cs="Times New Roman"/>
          <w:sz w:val="20"/>
          <w:szCs w:val="20"/>
          <w:lang w:val="en-GB"/>
        </w:rPr>
        <w:t>etc</w:t>
      </w:r>
      <w:proofErr w:type="spellEnd"/>
      <w:proofErr w:type="gramStart"/>
      <w:r w:rsidRPr="0076069A">
        <w:rPr>
          <w:rFonts w:ascii="Times New Roman" w:hAnsi="Times New Roman" w:cs="Times New Roman"/>
          <w:sz w:val="20"/>
          <w:szCs w:val="20"/>
        </w:rPr>
        <w:t>.</w:t>
      </w:r>
      <w:r w:rsidRPr="0076069A">
        <w:rPr>
          <w:rFonts w:ascii="Times New Roman" w:hAnsi="Times New Roman" w:cs="Times New Roman"/>
          <w:sz w:val="20"/>
          <w:szCs w:val="20"/>
          <w:vertAlign w:val="superscript"/>
        </w:rPr>
        <w:t>[</w:t>
      </w:r>
      <w:proofErr w:type="spellStart"/>
      <w:proofErr w:type="gramEnd"/>
      <w:r w:rsidRPr="0076069A">
        <w:rPr>
          <w:rFonts w:ascii="Times New Roman" w:hAnsi="Times New Roman" w:cs="Times New Roman"/>
          <w:sz w:val="20"/>
          <w:szCs w:val="20"/>
          <w:vertAlign w:val="superscript"/>
        </w:rPr>
        <w:t>Note1</w:t>
      </w:r>
      <w:proofErr w:type="spellEnd"/>
      <w:r w:rsidRPr="0076069A">
        <w:rPr>
          <w:rFonts w:ascii="Times New Roman" w:hAnsi="Times New Roman" w:cs="Times New Roman"/>
          <w:sz w:val="20"/>
          <w:szCs w:val="20"/>
          <w:vertAlign w:val="superscript"/>
        </w:rPr>
        <w:t>]</w:t>
      </w:r>
    </w:p>
    <w:p w14:paraId="722C5040" w14:textId="0D9C7D2A" w:rsidR="0076069A" w:rsidRPr="0076069A" w:rsidRDefault="0076069A" w:rsidP="0076069A">
      <w:pPr>
        <w:spacing w:afterLines="50" w:after="120"/>
        <w:rPr>
          <w:rFonts w:ascii="Times New Roman" w:hAnsi="Times New Roman" w:cs="Times New Roman"/>
          <w:sz w:val="20"/>
          <w:szCs w:val="20"/>
          <w:lang w:val="x-none"/>
        </w:rPr>
      </w:pPr>
      <w:r w:rsidRPr="0076069A">
        <w:rPr>
          <w:rFonts w:ascii="Times New Roman" w:hAnsi="Times New Roman" w:cs="Times New Roman"/>
          <w:sz w:val="20"/>
          <w:szCs w:val="20"/>
          <w:lang w:val="x-none"/>
        </w:rPr>
        <w:t>Note 1: Alternatively, when an alert</w:t>
      </w:r>
      <w:r w:rsidR="00F04F62">
        <w:rPr>
          <w:rFonts w:ascii="Times New Roman" w:hAnsi="Times New Roman" w:cs="Times New Roman"/>
          <w:sz w:val="20"/>
          <w:szCs w:val="20"/>
          <w:lang w:val="x-none"/>
        </w:rPr>
        <w:t xml:space="preserve"> regarding integrity</w:t>
      </w:r>
      <w:r w:rsidRPr="0076069A">
        <w:rPr>
          <w:rFonts w:ascii="Times New Roman" w:hAnsi="Times New Roman" w:cs="Times New Roman"/>
          <w:sz w:val="20"/>
          <w:szCs w:val="20"/>
          <w:lang w:val="x-none"/>
        </w:rPr>
        <w:t xml:space="preserve"> is launched, the position system may just turn off or ignore the corresponding fault. When </w:t>
      </w:r>
      <w:proofErr w:type="spellStart"/>
      <w:r w:rsidRPr="0076069A">
        <w:rPr>
          <w:rFonts w:ascii="Times New Roman" w:hAnsi="Times New Roman" w:cs="Times New Roman"/>
          <w:sz w:val="20"/>
          <w:szCs w:val="20"/>
          <w:lang w:val="x-none"/>
        </w:rPr>
        <w:t>UE</w:t>
      </w:r>
      <w:proofErr w:type="spellEnd"/>
      <w:r w:rsidRPr="0076069A">
        <w:rPr>
          <w:rFonts w:ascii="Times New Roman" w:hAnsi="Times New Roman" w:cs="Times New Roman"/>
          <w:sz w:val="20"/>
          <w:szCs w:val="20"/>
          <w:lang w:val="x-none"/>
        </w:rPr>
        <w:t xml:space="preserve"> receives the alert, it just can’t have the position this time (take no action).</w:t>
      </w:r>
    </w:p>
    <w:p w14:paraId="290F8D74" w14:textId="77777777" w:rsidR="0076069A" w:rsidRPr="0076069A" w:rsidRDefault="0076069A" w:rsidP="0076069A">
      <w:pPr>
        <w:spacing w:afterLines="50" w:after="120"/>
        <w:rPr>
          <w:rFonts w:ascii="Times New Roman" w:hAnsi="Times New Roman" w:cs="Times New Roman"/>
          <w:sz w:val="20"/>
          <w:szCs w:val="20"/>
        </w:rPr>
      </w:pPr>
    </w:p>
    <w:p w14:paraId="54B26BB0" w14:textId="19266551" w:rsidR="0076069A" w:rsidRPr="0076069A" w:rsidRDefault="00AF399B" w:rsidP="0076069A">
      <w:pPr>
        <w:pStyle w:val="af1"/>
        <w:numPr>
          <w:ilvl w:val="0"/>
          <w:numId w:val="33"/>
        </w:numPr>
        <w:spacing w:afterLines="50" w:after="120" w:afterAutospacing="0" w:line="240" w:lineRule="auto"/>
        <w:ind w:leftChars="0"/>
        <w:jc w:val="left"/>
        <w:rPr>
          <w:rFonts w:ascii="Times New Roman" w:hAnsi="Times New Roman"/>
          <w:i/>
          <w:sz w:val="20"/>
          <w:szCs w:val="20"/>
        </w:rPr>
      </w:pPr>
      <w:r w:rsidRPr="0076069A">
        <w:rPr>
          <w:rFonts w:ascii="Times New Roman" w:hAnsi="Times New Roman"/>
          <w:i/>
          <w:sz w:val="20"/>
          <w:szCs w:val="20"/>
        </w:rPr>
        <w:t>Signalling</w:t>
      </w:r>
      <w:r w:rsidR="0076069A" w:rsidRPr="0076069A">
        <w:rPr>
          <w:rFonts w:ascii="Times New Roman" w:hAnsi="Times New Roman"/>
          <w:i/>
          <w:sz w:val="20"/>
          <w:szCs w:val="20"/>
        </w:rPr>
        <w:t xml:space="preserve"> flow for </w:t>
      </w:r>
      <w:proofErr w:type="spellStart"/>
      <w:r w:rsidR="0076069A" w:rsidRPr="0076069A">
        <w:rPr>
          <w:rFonts w:ascii="Times New Roman" w:hAnsi="Times New Roman"/>
          <w:i/>
          <w:sz w:val="20"/>
          <w:szCs w:val="20"/>
        </w:rPr>
        <w:t>UE</w:t>
      </w:r>
      <w:proofErr w:type="spellEnd"/>
      <w:r w:rsidR="0076069A" w:rsidRPr="0076069A">
        <w:rPr>
          <w:rFonts w:ascii="Times New Roman" w:hAnsi="Times New Roman"/>
          <w:i/>
          <w:sz w:val="20"/>
          <w:szCs w:val="20"/>
        </w:rPr>
        <w:t>-based positioning to support integrity</w:t>
      </w:r>
    </w:p>
    <w:p w14:paraId="5BDA22E4" w14:textId="272567A7" w:rsidR="0076069A" w:rsidRPr="0076069A" w:rsidRDefault="00E5082A" w:rsidP="0076069A">
      <w:pPr>
        <w:spacing w:afterLines="50" w:after="120"/>
        <w:jc w:val="center"/>
        <w:rPr>
          <w:rFonts w:ascii="Times New Roman" w:hAnsi="Times New Roman" w:cs="Times New Roman"/>
          <w:sz w:val="20"/>
          <w:szCs w:val="20"/>
          <w:lang w:val="x-none"/>
        </w:rPr>
      </w:pPr>
      <w:r>
        <w:rPr>
          <w:noProof/>
        </w:rPr>
        <w:lastRenderedPageBreak/>
        <w:drawing>
          <wp:inline distT="0" distB="0" distL="0" distR="0" wp14:anchorId="6106395F" wp14:editId="121235F9">
            <wp:extent cx="4025735" cy="3634773"/>
            <wp:effectExtent l="0" t="0" r="0" b="381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039757" cy="3647433"/>
                    </a:xfrm>
                    <a:prstGeom prst="rect">
                      <a:avLst/>
                    </a:prstGeom>
                  </pic:spPr>
                </pic:pic>
              </a:graphicData>
            </a:graphic>
          </wp:inline>
        </w:drawing>
      </w:r>
    </w:p>
    <w:p w14:paraId="5A796A81" w14:textId="72349114" w:rsidR="0076069A" w:rsidRPr="0076069A" w:rsidRDefault="0076069A" w:rsidP="0076069A">
      <w:pPr>
        <w:pStyle w:val="Proposal"/>
        <w:numPr>
          <w:ilvl w:val="0"/>
          <w:numId w:val="0"/>
        </w:numPr>
        <w:spacing w:afterLines="50"/>
        <w:jc w:val="center"/>
        <w:rPr>
          <w:rFonts w:ascii="Times New Roman" w:hAnsi="Times New Roman"/>
        </w:rPr>
      </w:pPr>
      <w:bookmarkStart w:id="7" w:name="_Ref51682824"/>
      <w:r w:rsidRPr="0076069A">
        <w:rPr>
          <w:rFonts w:ascii="Times New Roman" w:hAnsi="Times New Roman"/>
        </w:rPr>
        <w:t>Figure 2.</w:t>
      </w:r>
      <w:r w:rsidR="009B28D6">
        <w:rPr>
          <w:rFonts w:ascii="Times New Roman" w:hAnsi="Times New Roman"/>
        </w:rPr>
        <w:t>5</w:t>
      </w:r>
      <w:r w:rsidRPr="0076069A">
        <w:rPr>
          <w:rFonts w:ascii="Times New Roman" w:hAnsi="Times New Roman"/>
        </w:rPr>
        <w:t xml:space="preserve">- </w:t>
      </w:r>
      <w:r w:rsidRPr="0076069A">
        <w:rPr>
          <w:rFonts w:ascii="Times New Roman" w:hAnsi="Times New Roman"/>
          <w:noProof/>
        </w:rPr>
        <w:fldChar w:fldCharType="begin"/>
      </w:r>
      <w:r w:rsidRPr="0076069A">
        <w:rPr>
          <w:rFonts w:ascii="Times New Roman" w:hAnsi="Times New Roman"/>
          <w:noProof/>
        </w:rPr>
        <w:instrText xml:space="preserve"> SEQ Figure_3.5- \* ARABIC </w:instrText>
      </w:r>
      <w:r w:rsidRPr="0076069A">
        <w:rPr>
          <w:rFonts w:ascii="Times New Roman" w:hAnsi="Times New Roman"/>
          <w:noProof/>
        </w:rPr>
        <w:fldChar w:fldCharType="separate"/>
      </w:r>
      <w:r w:rsidRPr="0076069A">
        <w:rPr>
          <w:rFonts w:ascii="Times New Roman" w:hAnsi="Times New Roman"/>
          <w:noProof/>
        </w:rPr>
        <w:t>2</w:t>
      </w:r>
      <w:r w:rsidRPr="0076069A">
        <w:rPr>
          <w:rFonts w:ascii="Times New Roman" w:hAnsi="Times New Roman"/>
          <w:noProof/>
        </w:rPr>
        <w:fldChar w:fldCharType="end"/>
      </w:r>
      <w:bookmarkEnd w:id="7"/>
      <w:r w:rsidRPr="0076069A">
        <w:rPr>
          <w:rFonts w:ascii="Times New Roman" w:hAnsi="Times New Roman"/>
        </w:rPr>
        <w:t xml:space="preserve"> </w:t>
      </w:r>
      <w:proofErr w:type="spellStart"/>
      <w:r w:rsidRPr="0076069A">
        <w:rPr>
          <w:rFonts w:ascii="Times New Roman" w:hAnsi="Times New Roman"/>
          <w:lang w:val="en-US"/>
        </w:rPr>
        <w:t>UE</w:t>
      </w:r>
      <w:proofErr w:type="spellEnd"/>
      <w:r w:rsidRPr="0076069A">
        <w:rPr>
          <w:rFonts w:ascii="Times New Roman" w:hAnsi="Times New Roman"/>
          <w:lang w:val="en-US"/>
        </w:rPr>
        <w:t>-based positioning</w:t>
      </w:r>
      <w:r w:rsidRPr="0076069A">
        <w:rPr>
          <w:rFonts w:ascii="Times New Roman" w:hAnsi="Times New Roman"/>
        </w:rPr>
        <w:t xml:space="preserve"> procedure to support integrity</w:t>
      </w:r>
    </w:p>
    <w:p w14:paraId="7EF7C35B" w14:textId="77777777" w:rsidR="0076069A" w:rsidRPr="0076069A" w:rsidRDefault="0076069A" w:rsidP="0076069A">
      <w:pPr>
        <w:pStyle w:val="Proposal"/>
        <w:numPr>
          <w:ilvl w:val="0"/>
          <w:numId w:val="0"/>
        </w:numPr>
        <w:spacing w:afterLines="50"/>
        <w:jc w:val="center"/>
        <w:rPr>
          <w:rFonts w:ascii="Times New Roman" w:hAnsi="Times New Roman"/>
          <w:lang w:val="en-GB"/>
        </w:rPr>
      </w:pPr>
    </w:p>
    <w:p w14:paraId="020E7ADD" w14:textId="3284C773" w:rsidR="0076069A" w:rsidRPr="0076069A" w:rsidRDefault="0076069A" w:rsidP="0076069A">
      <w:pPr>
        <w:spacing w:afterLines="50" w:after="120"/>
        <w:rPr>
          <w:rFonts w:ascii="Times New Roman" w:hAnsi="Times New Roman" w:cs="Times New Roman"/>
          <w:sz w:val="20"/>
          <w:szCs w:val="20"/>
        </w:rPr>
      </w:pPr>
      <w:r w:rsidRPr="0076069A">
        <w:rPr>
          <w:rFonts w:ascii="Times New Roman" w:hAnsi="Times New Roman" w:cs="Times New Roman"/>
          <w:sz w:val="20"/>
          <w:szCs w:val="20"/>
        </w:rPr>
        <w:fldChar w:fldCharType="begin"/>
      </w:r>
      <w:r w:rsidRPr="0076069A">
        <w:rPr>
          <w:rFonts w:ascii="Times New Roman" w:hAnsi="Times New Roman" w:cs="Times New Roman"/>
          <w:sz w:val="20"/>
          <w:szCs w:val="20"/>
        </w:rPr>
        <w:instrText xml:space="preserve"> REF _Ref51682824 \h  \* MERGEFORMAT </w:instrText>
      </w:r>
      <w:r w:rsidRPr="0076069A">
        <w:rPr>
          <w:rFonts w:ascii="Times New Roman" w:hAnsi="Times New Roman" w:cs="Times New Roman"/>
          <w:sz w:val="20"/>
          <w:szCs w:val="20"/>
        </w:rPr>
      </w:r>
      <w:r w:rsidRPr="0076069A">
        <w:rPr>
          <w:rFonts w:ascii="Times New Roman" w:hAnsi="Times New Roman" w:cs="Times New Roman"/>
          <w:sz w:val="20"/>
          <w:szCs w:val="20"/>
        </w:rPr>
        <w:fldChar w:fldCharType="separate"/>
      </w:r>
      <w:r w:rsidR="009B28D6" w:rsidRPr="009B28D6">
        <w:rPr>
          <w:rFonts w:ascii="Times New Roman" w:hAnsi="Times New Roman" w:cs="Times New Roman"/>
          <w:sz w:val="20"/>
          <w:szCs w:val="20"/>
        </w:rPr>
        <w:t xml:space="preserve">Figure 2.5- </w:t>
      </w:r>
      <w:r w:rsidR="009B28D6" w:rsidRPr="009B28D6">
        <w:rPr>
          <w:rFonts w:ascii="Times New Roman" w:hAnsi="Times New Roman" w:cs="Times New Roman"/>
          <w:noProof/>
          <w:sz w:val="20"/>
          <w:szCs w:val="20"/>
        </w:rPr>
        <w:t>2</w:t>
      </w:r>
      <w:r w:rsidRPr="0076069A">
        <w:rPr>
          <w:rFonts w:ascii="Times New Roman" w:hAnsi="Times New Roman" w:cs="Times New Roman"/>
          <w:sz w:val="20"/>
          <w:szCs w:val="20"/>
        </w:rPr>
        <w:fldChar w:fldCharType="end"/>
      </w:r>
      <w:r w:rsidRPr="0076069A">
        <w:rPr>
          <w:rFonts w:ascii="Times New Roman" w:hAnsi="Times New Roman" w:cs="Times New Roman"/>
          <w:sz w:val="20"/>
          <w:szCs w:val="20"/>
        </w:rPr>
        <w:t xml:space="preserve"> describes the signaling flow for </w:t>
      </w:r>
      <w:proofErr w:type="spellStart"/>
      <w:r w:rsidRPr="0076069A">
        <w:rPr>
          <w:rFonts w:ascii="Times New Roman" w:hAnsi="Times New Roman" w:cs="Times New Roman"/>
          <w:sz w:val="20"/>
          <w:szCs w:val="20"/>
        </w:rPr>
        <w:t>UE</w:t>
      </w:r>
      <w:proofErr w:type="spellEnd"/>
      <w:r w:rsidRPr="0076069A">
        <w:rPr>
          <w:rFonts w:ascii="Times New Roman" w:hAnsi="Times New Roman" w:cs="Times New Roman"/>
          <w:sz w:val="20"/>
          <w:szCs w:val="20"/>
        </w:rPr>
        <w:t>-based positioning procedure to support integrity. The main procedures are addressed as follows.</w:t>
      </w:r>
    </w:p>
    <w:p w14:paraId="008C2D0E" w14:textId="77777777" w:rsidR="0076069A" w:rsidRPr="0076069A" w:rsidRDefault="0076069A" w:rsidP="0076069A">
      <w:pPr>
        <w:spacing w:afterLines="50" w:after="120"/>
        <w:rPr>
          <w:rFonts w:ascii="Times New Roman" w:hAnsi="Times New Roman" w:cs="Times New Roman"/>
          <w:sz w:val="20"/>
          <w:szCs w:val="20"/>
          <w:lang w:val="en-GB"/>
        </w:rPr>
      </w:pPr>
      <w:proofErr w:type="spellStart"/>
      <w:r w:rsidRPr="0076069A">
        <w:rPr>
          <w:rFonts w:ascii="Times New Roman" w:hAnsi="Times New Roman" w:cs="Times New Roman"/>
          <w:sz w:val="20"/>
          <w:szCs w:val="20"/>
          <w:lang w:val="en-GB"/>
        </w:rPr>
        <w:t>1a</w:t>
      </w:r>
      <w:proofErr w:type="spellEnd"/>
      <w:r w:rsidRPr="0076069A">
        <w:rPr>
          <w:rFonts w:ascii="Times New Roman" w:hAnsi="Times New Roman" w:cs="Times New Roman"/>
          <w:sz w:val="20"/>
          <w:szCs w:val="20"/>
          <w:lang w:val="en-GB"/>
        </w:rPr>
        <w:t>/</w:t>
      </w:r>
      <w:proofErr w:type="spellStart"/>
      <w:r w:rsidRPr="0076069A">
        <w:rPr>
          <w:rFonts w:ascii="Times New Roman" w:hAnsi="Times New Roman" w:cs="Times New Roman"/>
          <w:sz w:val="20"/>
          <w:szCs w:val="20"/>
          <w:lang w:val="en-GB"/>
        </w:rPr>
        <w:t>1b</w:t>
      </w:r>
      <w:proofErr w:type="spellEnd"/>
      <w:r w:rsidRPr="0076069A">
        <w:rPr>
          <w:rFonts w:ascii="Times New Roman" w:hAnsi="Times New Roman" w:cs="Times New Roman"/>
          <w:sz w:val="20"/>
          <w:szCs w:val="20"/>
          <w:lang w:val="en-GB"/>
        </w:rPr>
        <w:t xml:space="preserve"> </w:t>
      </w:r>
      <w:proofErr w:type="gramStart"/>
      <w:r w:rsidRPr="0076069A">
        <w:rPr>
          <w:rFonts w:ascii="Times New Roman" w:hAnsi="Times New Roman" w:cs="Times New Roman"/>
          <w:sz w:val="20"/>
          <w:szCs w:val="20"/>
          <w:lang w:val="en-GB"/>
        </w:rPr>
        <w:t>The</w:t>
      </w:r>
      <w:proofErr w:type="gramEnd"/>
      <w:r w:rsidRPr="0076069A">
        <w:rPr>
          <w:rFonts w:ascii="Times New Roman" w:hAnsi="Times New Roman" w:cs="Times New Roman"/>
          <w:sz w:val="20"/>
          <w:szCs w:val="20"/>
          <w:lang w:val="en-GB"/>
        </w:rPr>
        <w:t xml:space="preserve"> integrity </w:t>
      </w:r>
      <w:proofErr w:type="spellStart"/>
      <w:r w:rsidRPr="0076069A">
        <w:rPr>
          <w:rFonts w:ascii="Times New Roman" w:hAnsi="Times New Roman" w:cs="Times New Roman"/>
          <w:sz w:val="20"/>
          <w:szCs w:val="20"/>
          <w:lang w:val="en-GB"/>
        </w:rPr>
        <w:t>KPIs</w:t>
      </w:r>
      <w:proofErr w:type="spellEnd"/>
      <w:r w:rsidRPr="0076069A">
        <w:rPr>
          <w:rFonts w:ascii="Times New Roman" w:hAnsi="Times New Roman" w:cs="Times New Roman"/>
          <w:sz w:val="20"/>
          <w:szCs w:val="20"/>
          <w:lang w:val="en-GB"/>
        </w:rPr>
        <w:t xml:space="preserve"> are delivered or indicated </w:t>
      </w:r>
      <w:r w:rsidRPr="0076069A">
        <w:rPr>
          <w:rFonts w:ascii="Times New Roman" w:hAnsi="Times New Roman" w:cs="Times New Roman"/>
          <w:sz w:val="20"/>
          <w:szCs w:val="20"/>
        </w:rPr>
        <w:t>from the positioning service client to the AMF for positioning calculation and alert decision for integrity</w:t>
      </w:r>
      <w:r w:rsidRPr="0076069A">
        <w:rPr>
          <w:rFonts w:ascii="Times New Roman" w:hAnsi="Times New Roman" w:cs="Times New Roman"/>
          <w:sz w:val="20"/>
          <w:szCs w:val="20"/>
          <w:lang w:val="en-GB"/>
        </w:rPr>
        <w:t>.</w:t>
      </w:r>
    </w:p>
    <w:p w14:paraId="1CA9317B" w14:textId="77777777" w:rsidR="0076069A" w:rsidRDefault="0076069A" w:rsidP="0076069A">
      <w:pPr>
        <w:spacing w:afterLines="50" w:after="120"/>
        <w:rPr>
          <w:rFonts w:ascii="Times New Roman" w:hAnsi="Times New Roman" w:cs="Times New Roman"/>
          <w:sz w:val="20"/>
          <w:szCs w:val="20"/>
        </w:rPr>
      </w:pPr>
      <w:proofErr w:type="spellStart"/>
      <w:r w:rsidRPr="0076069A">
        <w:rPr>
          <w:rFonts w:ascii="Times New Roman" w:hAnsi="Times New Roman" w:cs="Times New Roman"/>
          <w:sz w:val="20"/>
          <w:szCs w:val="20"/>
          <w:lang w:val="en-GB"/>
        </w:rPr>
        <w:t>1c</w:t>
      </w:r>
      <w:proofErr w:type="spellEnd"/>
      <w:r w:rsidRPr="0076069A">
        <w:rPr>
          <w:rFonts w:ascii="Times New Roman" w:hAnsi="Times New Roman" w:cs="Times New Roman"/>
          <w:sz w:val="20"/>
          <w:szCs w:val="20"/>
          <w:lang w:val="en-GB"/>
        </w:rPr>
        <w:t>. For MO-</w:t>
      </w:r>
      <w:proofErr w:type="spellStart"/>
      <w:r w:rsidRPr="0076069A">
        <w:rPr>
          <w:rFonts w:ascii="Times New Roman" w:hAnsi="Times New Roman" w:cs="Times New Roman"/>
          <w:sz w:val="20"/>
          <w:szCs w:val="20"/>
          <w:lang w:val="en-GB"/>
        </w:rPr>
        <w:t>LR</w:t>
      </w:r>
      <w:proofErr w:type="spellEnd"/>
      <w:r w:rsidRPr="0076069A">
        <w:rPr>
          <w:rFonts w:ascii="Times New Roman" w:hAnsi="Times New Roman" w:cs="Times New Roman"/>
          <w:sz w:val="20"/>
          <w:szCs w:val="20"/>
          <w:lang w:val="en-GB"/>
        </w:rPr>
        <w:t xml:space="preserve"> service, the </w:t>
      </w:r>
      <w:proofErr w:type="spellStart"/>
      <w:r w:rsidRPr="0076069A">
        <w:rPr>
          <w:rFonts w:ascii="Times New Roman" w:hAnsi="Times New Roman" w:cs="Times New Roman"/>
          <w:sz w:val="20"/>
          <w:szCs w:val="20"/>
          <w:lang w:val="en-GB"/>
        </w:rPr>
        <w:t>UE</w:t>
      </w:r>
      <w:proofErr w:type="spellEnd"/>
      <w:r w:rsidRPr="0076069A">
        <w:rPr>
          <w:rFonts w:ascii="Times New Roman" w:hAnsi="Times New Roman" w:cs="Times New Roman"/>
          <w:sz w:val="20"/>
          <w:szCs w:val="20"/>
          <w:lang w:val="en-GB"/>
        </w:rPr>
        <w:t xml:space="preserve"> don’t need to transfer the integrity </w:t>
      </w:r>
      <w:proofErr w:type="spellStart"/>
      <w:r w:rsidRPr="0076069A">
        <w:rPr>
          <w:rFonts w:ascii="Times New Roman" w:hAnsi="Times New Roman" w:cs="Times New Roman"/>
          <w:sz w:val="20"/>
          <w:szCs w:val="20"/>
          <w:lang w:val="en-GB"/>
        </w:rPr>
        <w:t>KPIs</w:t>
      </w:r>
      <w:proofErr w:type="spellEnd"/>
      <w:r w:rsidRPr="0076069A">
        <w:rPr>
          <w:rFonts w:ascii="Times New Roman" w:hAnsi="Times New Roman" w:cs="Times New Roman"/>
          <w:sz w:val="20"/>
          <w:szCs w:val="20"/>
          <w:lang w:val="en-GB"/>
        </w:rPr>
        <w:t xml:space="preserve"> since the </w:t>
      </w:r>
      <w:proofErr w:type="spellStart"/>
      <w:r w:rsidRPr="0076069A">
        <w:rPr>
          <w:rFonts w:ascii="Times New Roman" w:hAnsi="Times New Roman" w:cs="Times New Roman"/>
          <w:sz w:val="20"/>
          <w:szCs w:val="20"/>
          <w:lang w:val="en-GB"/>
        </w:rPr>
        <w:t>UE</w:t>
      </w:r>
      <w:proofErr w:type="spellEnd"/>
      <w:r w:rsidRPr="0076069A">
        <w:rPr>
          <w:rFonts w:ascii="Times New Roman" w:hAnsi="Times New Roman" w:cs="Times New Roman"/>
          <w:sz w:val="20"/>
          <w:szCs w:val="20"/>
          <w:lang w:val="en-GB"/>
        </w:rPr>
        <w:t xml:space="preserve"> itself conducts the </w:t>
      </w:r>
      <w:r w:rsidRPr="0076069A">
        <w:rPr>
          <w:rFonts w:ascii="Times New Roman" w:hAnsi="Times New Roman" w:cs="Times New Roman"/>
          <w:sz w:val="20"/>
          <w:szCs w:val="20"/>
        </w:rPr>
        <w:t>positioning calculation and makes the alert decision for integrity.</w:t>
      </w:r>
    </w:p>
    <w:p w14:paraId="15ACD4EC" w14:textId="679DC668" w:rsidR="00DD27A1" w:rsidRPr="00DD27A1" w:rsidRDefault="00DD27A1" w:rsidP="0076069A">
      <w:pPr>
        <w:spacing w:afterLines="50" w:after="120"/>
        <w:rPr>
          <w:rFonts w:ascii="Times New Roman" w:hAnsi="Times New Roman" w:cs="Times New Roman"/>
          <w:sz w:val="20"/>
          <w:szCs w:val="20"/>
          <w:lang w:val="en-GB"/>
        </w:rPr>
      </w:pPr>
      <w:r w:rsidRPr="00B47196">
        <w:rPr>
          <w:rFonts w:ascii="Times New Roman" w:hAnsi="Times New Roman" w:cs="Times New Roman"/>
          <w:sz w:val="20"/>
          <w:szCs w:val="20"/>
          <w:lang w:val="en-GB"/>
        </w:rPr>
        <w:t xml:space="preserve">Note: The integrity </w:t>
      </w:r>
      <w:r>
        <w:rPr>
          <w:rFonts w:ascii="Times New Roman" w:hAnsi="Times New Roman" w:cs="Times New Roman"/>
          <w:sz w:val="20"/>
          <w:szCs w:val="20"/>
          <w:lang w:val="en-GB"/>
        </w:rPr>
        <w:t xml:space="preserve">related </w:t>
      </w:r>
      <w:r w:rsidRPr="00B47196">
        <w:rPr>
          <w:rFonts w:ascii="Times New Roman" w:hAnsi="Times New Roman" w:cs="Times New Roman"/>
          <w:sz w:val="20"/>
          <w:szCs w:val="20"/>
          <w:lang w:val="en-GB"/>
        </w:rPr>
        <w:t>procedure can run independently from the traditional positioning procedure. For example, the LCS client can use this procedure to test the level of trust on the positioning results in the system.</w:t>
      </w:r>
      <w:r w:rsidRPr="00DD27A1">
        <w:t xml:space="preserve"> </w:t>
      </w:r>
      <w:r w:rsidRPr="00DD27A1">
        <w:rPr>
          <w:rFonts w:ascii="Times New Roman" w:hAnsi="Times New Roman" w:cs="Times New Roman"/>
          <w:sz w:val="20"/>
          <w:szCs w:val="20"/>
          <w:lang w:val="en-GB"/>
        </w:rPr>
        <w:t xml:space="preserve">If the system is legitimate from the integrity perspective, LCS requests can be sent to request the locations of the </w:t>
      </w:r>
      <w:proofErr w:type="spellStart"/>
      <w:r w:rsidRPr="00DD27A1">
        <w:rPr>
          <w:rFonts w:ascii="Times New Roman" w:hAnsi="Times New Roman" w:cs="Times New Roman"/>
          <w:sz w:val="20"/>
          <w:szCs w:val="20"/>
          <w:lang w:val="en-GB"/>
        </w:rPr>
        <w:t>UEs</w:t>
      </w:r>
      <w:proofErr w:type="spellEnd"/>
      <w:r>
        <w:rPr>
          <w:rFonts w:ascii="Times New Roman" w:hAnsi="Times New Roman" w:cs="Times New Roman"/>
          <w:sz w:val="20"/>
          <w:szCs w:val="20"/>
          <w:lang w:val="en-GB"/>
        </w:rPr>
        <w:t>.</w:t>
      </w:r>
    </w:p>
    <w:p w14:paraId="21DBF96C" w14:textId="77777777" w:rsidR="0076069A" w:rsidRPr="0076069A" w:rsidRDefault="0076069A" w:rsidP="0076069A">
      <w:pPr>
        <w:spacing w:afterLines="50" w:after="120"/>
        <w:rPr>
          <w:rFonts w:ascii="Times New Roman" w:hAnsi="Times New Roman" w:cs="Times New Roman"/>
          <w:sz w:val="20"/>
          <w:szCs w:val="20"/>
          <w:lang w:val="en-GB"/>
        </w:rPr>
      </w:pPr>
      <w:r w:rsidRPr="0076069A">
        <w:rPr>
          <w:rFonts w:ascii="Times New Roman" w:hAnsi="Times New Roman" w:cs="Times New Roman"/>
          <w:sz w:val="20"/>
          <w:szCs w:val="20"/>
          <w:lang w:val="en-GB"/>
        </w:rPr>
        <w:t xml:space="preserve">2.  The AMF transfers the location service request to the </w:t>
      </w:r>
      <w:proofErr w:type="spellStart"/>
      <w:r w:rsidRPr="0076069A">
        <w:rPr>
          <w:rFonts w:ascii="Times New Roman" w:hAnsi="Times New Roman" w:cs="Times New Roman"/>
          <w:sz w:val="20"/>
          <w:szCs w:val="20"/>
          <w:lang w:val="en-GB"/>
        </w:rPr>
        <w:t>LMF</w:t>
      </w:r>
      <w:proofErr w:type="spellEnd"/>
      <w:r w:rsidRPr="0076069A">
        <w:rPr>
          <w:rFonts w:ascii="Times New Roman" w:hAnsi="Times New Roman" w:cs="Times New Roman"/>
          <w:sz w:val="20"/>
          <w:szCs w:val="20"/>
          <w:lang w:val="en-GB"/>
        </w:rPr>
        <w:t>.</w:t>
      </w:r>
    </w:p>
    <w:p w14:paraId="0EFC5E58" w14:textId="77777777" w:rsidR="0076069A" w:rsidRPr="0076069A" w:rsidRDefault="0076069A" w:rsidP="0076069A">
      <w:pPr>
        <w:spacing w:afterLines="50" w:after="120"/>
        <w:rPr>
          <w:rFonts w:ascii="Times New Roman" w:hAnsi="Times New Roman" w:cs="Times New Roman"/>
          <w:sz w:val="20"/>
          <w:szCs w:val="20"/>
          <w:lang w:val="en-GB"/>
        </w:rPr>
      </w:pPr>
      <w:proofErr w:type="spellStart"/>
      <w:r w:rsidRPr="0076069A">
        <w:rPr>
          <w:rFonts w:ascii="Times New Roman" w:hAnsi="Times New Roman" w:cs="Times New Roman"/>
          <w:sz w:val="20"/>
          <w:szCs w:val="20"/>
          <w:lang w:val="en-GB"/>
        </w:rPr>
        <w:t>3a</w:t>
      </w:r>
      <w:proofErr w:type="spellEnd"/>
      <w:r w:rsidRPr="0076069A">
        <w:rPr>
          <w:rFonts w:ascii="Times New Roman" w:hAnsi="Times New Roman" w:cs="Times New Roman"/>
          <w:sz w:val="20"/>
          <w:szCs w:val="20"/>
          <w:lang w:val="en-GB"/>
        </w:rPr>
        <w:t>/</w:t>
      </w:r>
      <w:proofErr w:type="spellStart"/>
      <w:r w:rsidRPr="0076069A">
        <w:rPr>
          <w:rFonts w:ascii="Times New Roman" w:hAnsi="Times New Roman" w:cs="Times New Roman"/>
          <w:sz w:val="20"/>
          <w:szCs w:val="20"/>
          <w:lang w:val="en-GB"/>
        </w:rPr>
        <w:t>3b</w:t>
      </w:r>
      <w:proofErr w:type="spellEnd"/>
      <w:r w:rsidRPr="0076069A">
        <w:rPr>
          <w:rFonts w:ascii="Times New Roman" w:hAnsi="Times New Roman" w:cs="Times New Roman"/>
          <w:sz w:val="20"/>
          <w:szCs w:val="20"/>
          <w:lang w:val="en-GB"/>
        </w:rPr>
        <w:t>.</w:t>
      </w:r>
      <w:r w:rsidRPr="0076069A">
        <w:rPr>
          <w:rFonts w:ascii="Times New Roman" w:hAnsi="Times New Roman" w:cs="Times New Roman"/>
          <w:sz w:val="20"/>
          <w:szCs w:val="20"/>
          <w:lang w:val="en-GB"/>
        </w:rPr>
        <w:tab/>
        <w:t xml:space="preserve"> The </w:t>
      </w:r>
      <w:proofErr w:type="spellStart"/>
      <w:r w:rsidRPr="0076069A">
        <w:rPr>
          <w:rFonts w:ascii="Times New Roman" w:hAnsi="Times New Roman" w:cs="Times New Roman"/>
          <w:sz w:val="20"/>
          <w:szCs w:val="20"/>
          <w:lang w:val="en-GB"/>
        </w:rPr>
        <w:t>LMF</w:t>
      </w:r>
      <w:proofErr w:type="spellEnd"/>
      <w:r w:rsidRPr="0076069A">
        <w:rPr>
          <w:rFonts w:ascii="Times New Roman" w:hAnsi="Times New Roman" w:cs="Times New Roman"/>
          <w:sz w:val="20"/>
          <w:szCs w:val="20"/>
          <w:lang w:val="en-GB"/>
        </w:rPr>
        <w:t xml:space="preserve"> instigates location procedures with the NG-RAN nodes/</w:t>
      </w:r>
      <w:proofErr w:type="spellStart"/>
      <w:r w:rsidRPr="0076069A">
        <w:rPr>
          <w:rFonts w:ascii="Times New Roman" w:hAnsi="Times New Roman" w:cs="Times New Roman"/>
          <w:sz w:val="20"/>
          <w:szCs w:val="20"/>
          <w:lang w:val="en-GB"/>
        </w:rPr>
        <w:t>UE</w:t>
      </w:r>
      <w:proofErr w:type="spellEnd"/>
      <w:r w:rsidRPr="0076069A">
        <w:rPr>
          <w:rFonts w:ascii="Times New Roman" w:hAnsi="Times New Roman" w:cs="Times New Roman"/>
          <w:sz w:val="20"/>
          <w:szCs w:val="20"/>
          <w:lang w:val="en-GB"/>
        </w:rPr>
        <w:t xml:space="preserve"> – e.g. to obtain/transfer assistance data for integrity measurement, request positioning capabilities, request positioning measurements. Especially, for NI-</w:t>
      </w:r>
      <w:proofErr w:type="spellStart"/>
      <w:r w:rsidRPr="0076069A">
        <w:rPr>
          <w:rFonts w:ascii="Times New Roman" w:hAnsi="Times New Roman" w:cs="Times New Roman"/>
          <w:sz w:val="20"/>
          <w:szCs w:val="20"/>
          <w:lang w:val="en-GB"/>
        </w:rPr>
        <w:t>LR</w:t>
      </w:r>
      <w:proofErr w:type="spellEnd"/>
      <w:r w:rsidRPr="0076069A">
        <w:rPr>
          <w:rFonts w:ascii="Times New Roman" w:hAnsi="Times New Roman" w:cs="Times New Roman"/>
          <w:sz w:val="20"/>
          <w:szCs w:val="20"/>
          <w:lang w:val="en-GB"/>
        </w:rPr>
        <w:t>/MT-</w:t>
      </w:r>
      <w:proofErr w:type="spellStart"/>
      <w:r w:rsidRPr="0076069A">
        <w:rPr>
          <w:rFonts w:ascii="Times New Roman" w:hAnsi="Times New Roman" w:cs="Times New Roman"/>
          <w:sz w:val="20"/>
          <w:szCs w:val="20"/>
          <w:lang w:val="en-GB"/>
        </w:rPr>
        <w:t>LR</w:t>
      </w:r>
      <w:proofErr w:type="spellEnd"/>
      <w:r w:rsidRPr="0076069A">
        <w:rPr>
          <w:rFonts w:ascii="Times New Roman" w:hAnsi="Times New Roman" w:cs="Times New Roman"/>
          <w:sz w:val="20"/>
          <w:szCs w:val="20"/>
          <w:lang w:val="en-GB"/>
        </w:rPr>
        <w:t xml:space="preserve"> service, the </w:t>
      </w:r>
      <w:proofErr w:type="spellStart"/>
      <w:r w:rsidRPr="0076069A">
        <w:rPr>
          <w:rFonts w:ascii="Times New Roman" w:hAnsi="Times New Roman" w:cs="Times New Roman"/>
          <w:sz w:val="20"/>
          <w:szCs w:val="20"/>
          <w:lang w:val="en-GB"/>
        </w:rPr>
        <w:t>LMF</w:t>
      </w:r>
      <w:proofErr w:type="spellEnd"/>
      <w:r w:rsidRPr="0076069A">
        <w:rPr>
          <w:rFonts w:ascii="Times New Roman" w:hAnsi="Times New Roman" w:cs="Times New Roman"/>
          <w:sz w:val="20"/>
          <w:szCs w:val="20"/>
          <w:lang w:val="en-GB"/>
        </w:rPr>
        <w:t xml:space="preserve"> shall transfer the integrity </w:t>
      </w:r>
      <w:proofErr w:type="spellStart"/>
      <w:r w:rsidRPr="0076069A">
        <w:rPr>
          <w:rFonts w:ascii="Times New Roman" w:hAnsi="Times New Roman" w:cs="Times New Roman"/>
          <w:sz w:val="20"/>
          <w:szCs w:val="20"/>
          <w:lang w:val="en-GB"/>
        </w:rPr>
        <w:t>KPIs</w:t>
      </w:r>
      <w:proofErr w:type="spellEnd"/>
      <w:r w:rsidRPr="0076069A">
        <w:rPr>
          <w:rFonts w:ascii="Times New Roman" w:hAnsi="Times New Roman" w:cs="Times New Roman"/>
          <w:sz w:val="20"/>
          <w:szCs w:val="20"/>
          <w:lang w:val="en-GB"/>
        </w:rPr>
        <w:t xml:space="preserve"> to the </w:t>
      </w:r>
      <w:proofErr w:type="spellStart"/>
      <w:r w:rsidRPr="0076069A">
        <w:rPr>
          <w:rFonts w:ascii="Times New Roman" w:hAnsi="Times New Roman" w:cs="Times New Roman"/>
          <w:sz w:val="20"/>
          <w:szCs w:val="20"/>
          <w:lang w:val="en-GB"/>
        </w:rPr>
        <w:t>UE</w:t>
      </w:r>
      <w:proofErr w:type="spellEnd"/>
      <w:r w:rsidRPr="0076069A">
        <w:rPr>
          <w:rFonts w:ascii="Times New Roman" w:hAnsi="Times New Roman" w:cs="Times New Roman"/>
          <w:sz w:val="20"/>
          <w:szCs w:val="20"/>
          <w:lang w:val="en-GB"/>
        </w:rPr>
        <w:t>.</w:t>
      </w:r>
    </w:p>
    <w:p w14:paraId="02BC1759" w14:textId="77777777" w:rsidR="0076069A" w:rsidRPr="0076069A" w:rsidRDefault="0076069A" w:rsidP="0076069A">
      <w:pPr>
        <w:spacing w:afterLines="50" w:after="120"/>
        <w:rPr>
          <w:rFonts w:ascii="Times New Roman" w:hAnsi="Times New Roman" w:cs="Times New Roman"/>
          <w:sz w:val="20"/>
          <w:szCs w:val="20"/>
          <w:lang w:val="en-GB"/>
        </w:rPr>
      </w:pPr>
      <w:r w:rsidRPr="0076069A">
        <w:rPr>
          <w:rFonts w:ascii="Times New Roman" w:hAnsi="Times New Roman" w:cs="Times New Roman"/>
          <w:sz w:val="20"/>
          <w:szCs w:val="20"/>
          <w:lang w:val="en-GB"/>
        </w:rPr>
        <w:t xml:space="preserve">4.  The </w:t>
      </w:r>
      <w:proofErr w:type="spellStart"/>
      <w:r w:rsidRPr="0076069A">
        <w:rPr>
          <w:rFonts w:ascii="Times New Roman" w:hAnsi="Times New Roman" w:cs="Times New Roman"/>
          <w:sz w:val="20"/>
          <w:szCs w:val="20"/>
          <w:lang w:val="en-GB"/>
        </w:rPr>
        <w:t>UE</w:t>
      </w:r>
      <w:proofErr w:type="spellEnd"/>
      <w:r w:rsidRPr="0076069A">
        <w:rPr>
          <w:rFonts w:ascii="Times New Roman" w:hAnsi="Times New Roman" w:cs="Times New Roman"/>
          <w:sz w:val="20"/>
          <w:szCs w:val="20"/>
          <w:lang w:val="en-GB"/>
        </w:rPr>
        <w:t xml:space="preserve"> performs the measurements that may be useful for PL calculation.</w:t>
      </w:r>
    </w:p>
    <w:p w14:paraId="04D8641A" w14:textId="1986CFF7" w:rsidR="0076069A" w:rsidRDefault="0076069A" w:rsidP="0076069A">
      <w:pPr>
        <w:spacing w:afterLines="50" w:after="120"/>
        <w:rPr>
          <w:rFonts w:ascii="Times New Roman" w:hAnsi="Times New Roman" w:cs="Times New Roman"/>
          <w:sz w:val="20"/>
          <w:szCs w:val="20"/>
          <w:lang w:val="en-GB"/>
        </w:rPr>
      </w:pPr>
      <w:r w:rsidRPr="0076069A">
        <w:rPr>
          <w:rFonts w:ascii="Times New Roman" w:hAnsi="Times New Roman" w:cs="Times New Roman"/>
          <w:sz w:val="20"/>
          <w:szCs w:val="20"/>
          <w:lang w:val="en-GB"/>
        </w:rPr>
        <w:t xml:space="preserve">5.  The </w:t>
      </w:r>
      <w:proofErr w:type="spellStart"/>
      <w:r w:rsidRPr="0076069A">
        <w:rPr>
          <w:rFonts w:ascii="Times New Roman" w:hAnsi="Times New Roman" w:cs="Times New Roman"/>
          <w:sz w:val="20"/>
          <w:szCs w:val="20"/>
          <w:lang w:val="en-GB"/>
        </w:rPr>
        <w:t>UE</w:t>
      </w:r>
      <w:proofErr w:type="spellEnd"/>
      <w:r w:rsidRPr="0076069A">
        <w:rPr>
          <w:rFonts w:ascii="Times New Roman" w:hAnsi="Times New Roman" w:cs="Times New Roman"/>
          <w:sz w:val="20"/>
          <w:szCs w:val="20"/>
          <w:lang w:val="en-GB"/>
        </w:rPr>
        <w:t xml:space="preserve"> performs the location calculation and PL calculation. </w:t>
      </w:r>
    </w:p>
    <w:p w14:paraId="55F99B90" w14:textId="229EB098" w:rsidR="00E5082A" w:rsidRPr="00E5082A" w:rsidRDefault="00E5082A" w:rsidP="0076069A">
      <w:pPr>
        <w:spacing w:afterLines="50" w:after="120"/>
        <w:rPr>
          <w:rFonts w:ascii="Times New Roman" w:hAnsi="Times New Roman" w:cs="Times New Roman"/>
          <w:sz w:val="20"/>
          <w:szCs w:val="20"/>
          <w:lang w:val="en-GB"/>
        </w:rPr>
      </w:pPr>
      <w:r>
        <w:rPr>
          <w:rFonts w:ascii="Times New Roman" w:hAnsi="Times New Roman" w:cs="Times New Roman"/>
          <w:sz w:val="20"/>
          <w:szCs w:val="20"/>
          <w:lang w:val="en-GB"/>
        </w:rPr>
        <w:t>Additionally, if i</w:t>
      </w:r>
      <w:r w:rsidRPr="00407338">
        <w:rPr>
          <w:rFonts w:ascii="Times New Roman" w:hAnsi="Times New Roman" w:cs="Times New Roman"/>
          <w:sz w:val="20"/>
          <w:szCs w:val="20"/>
          <w:lang w:val="en-GB"/>
        </w:rPr>
        <w:t xml:space="preserve">ntegrity </w:t>
      </w:r>
      <w:r>
        <w:rPr>
          <w:rFonts w:ascii="Times New Roman" w:hAnsi="Times New Roman" w:cs="Times New Roman"/>
          <w:sz w:val="20"/>
          <w:szCs w:val="20"/>
          <w:lang w:val="en-GB"/>
        </w:rPr>
        <w:t>r</w:t>
      </w:r>
      <w:r w:rsidRPr="00407338">
        <w:rPr>
          <w:rFonts w:ascii="Times New Roman" w:hAnsi="Times New Roman" w:cs="Times New Roman"/>
          <w:sz w:val="20"/>
          <w:szCs w:val="20"/>
          <w:lang w:val="en-GB"/>
        </w:rPr>
        <w:t xml:space="preserve">esult </w:t>
      </w:r>
      <w:r>
        <w:rPr>
          <w:rFonts w:ascii="Times New Roman" w:hAnsi="Times New Roman" w:cs="Times New Roman"/>
          <w:sz w:val="20"/>
          <w:szCs w:val="20"/>
          <w:lang w:val="en-GB"/>
        </w:rPr>
        <w:t>r</w:t>
      </w:r>
      <w:r w:rsidRPr="00407338">
        <w:rPr>
          <w:rFonts w:ascii="Times New Roman" w:hAnsi="Times New Roman" w:cs="Times New Roman"/>
          <w:sz w:val="20"/>
          <w:szCs w:val="20"/>
          <w:lang w:val="en-GB"/>
        </w:rPr>
        <w:t>eporting</w:t>
      </w:r>
      <w:r w:rsidRPr="00845D15">
        <w:rPr>
          <w:rFonts w:ascii="Times New Roman" w:hAnsi="Times New Roman" w:cs="Times New Roman"/>
          <w:sz w:val="20"/>
          <w:szCs w:val="20"/>
          <w:lang w:val="en-GB"/>
        </w:rPr>
        <w:t xml:space="preserve"> </w:t>
      </w:r>
      <w:r w:rsidRPr="00407338">
        <w:rPr>
          <w:rFonts w:ascii="Times New Roman" w:hAnsi="Times New Roman" w:cs="Times New Roman"/>
          <w:sz w:val="20"/>
          <w:szCs w:val="20"/>
          <w:lang w:val="en-GB"/>
        </w:rPr>
        <w:t xml:space="preserve">Mode 2 </w:t>
      </w:r>
      <w:r>
        <w:rPr>
          <w:rFonts w:ascii="Times New Roman" w:hAnsi="Times New Roman" w:cs="Times New Roman"/>
          <w:sz w:val="20"/>
          <w:szCs w:val="20"/>
          <w:lang w:val="en-GB"/>
        </w:rPr>
        <w:t>(</w:t>
      </w:r>
      <w:r w:rsidRPr="00407338">
        <w:rPr>
          <w:rFonts w:ascii="Times New Roman" w:hAnsi="Times New Roman" w:cs="Times New Roman"/>
          <w:sz w:val="20"/>
          <w:szCs w:val="20"/>
          <w:lang w:val="en-GB"/>
        </w:rPr>
        <w:t>Integrity Event Flagging</w:t>
      </w:r>
      <w:r>
        <w:rPr>
          <w:rFonts w:ascii="Times New Roman" w:hAnsi="Times New Roman" w:cs="Times New Roman"/>
          <w:sz w:val="20"/>
          <w:szCs w:val="20"/>
          <w:lang w:val="en-GB"/>
        </w:rPr>
        <w:t>) is supported</w:t>
      </w:r>
      <w:r w:rsidRPr="0076069A">
        <w:rPr>
          <w:rFonts w:ascii="Times New Roman" w:hAnsi="Times New Roman" w:cs="Times New Roman"/>
          <w:sz w:val="20"/>
          <w:szCs w:val="20"/>
          <w:lang w:val="en-GB"/>
        </w:rPr>
        <w:t>,</w:t>
      </w:r>
      <w:r w:rsidR="00F04F62">
        <w:rPr>
          <w:rFonts w:ascii="Times New Roman" w:hAnsi="Times New Roman" w:cs="Times New Roman"/>
          <w:sz w:val="20"/>
          <w:szCs w:val="20"/>
          <w:lang w:val="en-GB"/>
        </w:rPr>
        <w:t xml:space="preserve"> </w:t>
      </w:r>
      <w:proofErr w:type="spellStart"/>
      <w:r w:rsidR="00F04F62">
        <w:rPr>
          <w:rFonts w:ascii="Times New Roman" w:hAnsi="Times New Roman" w:cs="Times New Roman"/>
          <w:sz w:val="20"/>
          <w:szCs w:val="20"/>
          <w:lang w:val="en-GB"/>
        </w:rPr>
        <w:t>UE</w:t>
      </w:r>
      <w:proofErr w:type="spellEnd"/>
      <w:r w:rsidR="00F04F62">
        <w:rPr>
          <w:rFonts w:ascii="Times New Roman" w:hAnsi="Times New Roman" w:cs="Times New Roman"/>
          <w:sz w:val="20"/>
          <w:szCs w:val="20"/>
          <w:lang w:val="en-GB"/>
        </w:rPr>
        <w:t xml:space="preserve"> compares the</w:t>
      </w:r>
      <w:r w:rsidRPr="0076069A">
        <w:rPr>
          <w:rFonts w:ascii="Times New Roman" w:hAnsi="Times New Roman" w:cs="Times New Roman"/>
          <w:sz w:val="20"/>
          <w:szCs w:val="20"/>
          <w:lang w:val="en-GB"/>
        </w:rPr>
        <w:t xml:space="preserve"> derived PL w</w:t>
      </w:r>
      <w:r>
        <w:rPr>
          <w:rFonts w:ascii="Times New Roman" w:hAnsi="Times New Roman" w:cs="Times New Roman"/>
          <w:sz w:val="20"/>
          <w:szCs w:val="20"/>
          <w:lang w:val="en-GB"/>
        </w:rPr>
        <w:t xml:space="preserve">ith AL (obtained in Step 2) to determine the </w:t>
      </w:r>
      <w:r w:rsidRPr="00407338">
        <w:rPr>
          <w:rFonts w:ascii="Times New Roman" w:hAnsi="Times New Roman" w:cs="Times New Roman"/>
          <w:sz w:val="20"/>
          <w:szCs w:val="20"/>
          <w:lang w:val="en-GB"/>
        </w:rPr>
        <w:t>system availability</w:t>
      </w:r>
      <w:r w:rsidRPr="0076069A">
        <w:rPr>
          <w:rFonts w:ascii="Times New Roman" w:hAnsi="Times New Roman" w:cs="Times New Roman"/>
          <w:sz w:val="20"/>
          <w:szCs w:val="20"/>
          <w:lang w:val="en-GB"/>
        </w:rPr>
        <w:t>.</w:t>
      </w:r>
    </w:p>
    <w:p w14:paraId="7C84DC19" w14:textId="2D1BBCAC" w:rsidR="0076069A" w:rsidRPr="00E5082A" w:rsidRDefault="0076069A" w:rsidP="0076069A">
      <w:pPr>
        <w:spacing w:afterLines="50" w:after="120"/>
        <w:rPr>
          <w:rFonts w:ascii="Times New Roman" w:hAnsi="Times New Roman" w:cs="Times New Roman"/>
          <w:sz w:val="20"/>
          <w:szCs w:val="20"/>
          <w:lang w:val="en-GB"/>
        </w:rPr>
      </w:pPr>
      <w:proofErr w:type="spellStart"/>
      <w:r w:rsidRPr="0076069A">
        <w:rPr>
          <w:rFonts w:ascii="Times New Roman" w:hAnsi="Times New Roman" w:cs="Times New Roman"/>
          <w:sz w:val="20"/>
          <w:szCs w:val="20"/>
          <w:lang w:val="en-GB"/>
        </w:rPr>
        <w:t>6c</w:t>
      </w:r>
      <w:proofErr w:type="spellEnd"/>
      <w:r w:rsidRPr="0076069A">
        <w:rPr>
          <w:rFonts w:ascii="Times New Roman" w:hAnsi="Times New Roman" w:cs="Times New Roman"/>
          <w:sz w:val="20"/>
          <w:szCs w:val="20"/>
          <w:lang w:val="en-GB"/>
        </w:rPr>
        <w:t>. For MO-</w:t>
      </w:r>
      <w:proofErr w:type="spellStart"/>
      <w:r w:rsidRPr="0076069A">
        <w:rPr>
          <w:rFonts w:ascii="Times New Roman" w:hAnsi="Times New Roman" w:cs="Times New Roman"/>
          <w:sz w:val="20"/>
          <w:szCs w:val="20"/>
          <w:lang w:val="en-GB"/>
        </w:rPr>
        <w:t>LR</w:t>
      </w:r>
      <w:proofErr w:type="spellEnd"/>
      <w:r w:rsidRPr="0076069A">
        <w:rPr>
          <w:rFonts w:ascii="Times New Roman" w:hAnsi="Times New Roman" w:cs="Times New Roman"/>
          <w:sz w:val="20"/>
          <w:szCs w:val="20"/>
          <w:lang w:val="en-GB"/>
        </w:rPr>
        <w:t xml:space="preserve"> service, the </w:t>
      </w:r>
      <w:proofErr w:type="spellStart"/>
      <w:r w:rsidRPr="0076069A">
        <w:rPr>
          <w:rFonts w:ascii="Times New Roman" w:hAnsi="Times New Roman" w:cs="Times New Roman"/>
          <w:sz w:val="20"/>
          <w:szCs w:val="20"/>
          <w:lang w:val="en-GB"/>
        </w:rPr>
        <w:t>UE</w:t>
      </w:r>
      <w:proofErr w:type="spellEnd"/>
      <w:r w:rsidRPr="0076069A">
        <w:rPr>
          <w:rFonts w:ascii="Times New Roman" w:hAnsi="Times New Roman" w:cs="Times New Roman"/>
          <w:sz w:val="20"/>
          <w:szCs w:val="20"/>
          <w:lang w:val="en-GB"/>
        </w:rPr>
        <w:t xml:space="preserve"> </w:t>
      </w:r>
      <w:r w:rsidR="00E5082A">
        <w:rPr>
          <w:rFonts w:ascii="Times New Roman" w:hAnsi="Times New Roman" w:cs="Times New Roman"/>
          <w:sz w:val="20"/>
          <w:szCs w:val="20"/>
          <w:lang w:val="en-GB"/>
        </w:rPr>
        <w:t xml:space="preserve">determines the </w:t>
      </w:r>
      <w:r w:rsidR="00E5082A" w:rsidRPr="00407338">
        <w:rPr>
          <w:rFonts w:ascii="Times New Roman" w:hAnsi="Times New Roman" w:cs="Times New Roman"/>
          <w:sz w:val="20"/>
          <w:szCs w:val="20"/>
          <w:lang w:val="en-GB"/>
        </w:rPr>
        <w:t>system availability</w:t>
      </w:r>
      <w:r w:rsidRPr="0076069A">
        <w:rPr>
          <w:rFonts w:ascii="Times New Roman" w:hAnsi="Times New Roman" w:cs="Times New Roman"/>
          <w:sz w:val="20"/>
          <w:szCs w:val="20"/>
          <w:lang w:val="en-GB"/>
        </w:rPr>
        <w:t xml:space="preserve"> locally.</w:t>
      </w:r>
      <w:r w:rsidR="00E5082A" w:rsidRPr="00E5082A">
        <w:rPr>
          <w:rFonts w:ascii="Times New Roman" w:hAnsi="Times New Roman" w:cs="Times New Roman"/>
          <w:sz w:val="20"/>
          <w:szCs w:val="20"/>
          <w:lang w:val="en-GB"/>
        </w:rPr>
        <w:t xml:space="preserve"> </w:t>
      </w:r>
    </w:p>
    <w:p w14:paraId="0FFCAF70" w14:textId="2731561E" w:rsidR="0076069A" w:rsidRPr="0076069A" w:rsidRDefault="0076069A" w:rsidP="0076069A">
      <w:pPr>
        <w:spacing w:afterLines="50" w:after="120"/>
        <w:rPr>
          <w:rFonts w:ascii="Times New Roman" w:hAnsi="Times New Roman" w:cs="Times New Roman"/>
          <w:sz w:val="20"/>
          <w:szCs w:val="20"/>
          <w:lang w:val="en-GB"/>
        </w:rPr>
      </w:pPr>
      <w:proofErr w:type="spellStart"/>
      <w:r w:rsidRPr="0076069A">
        <w:rPr>
          <w:rFonts w:ascii="Times New Roman" w:hAnsi="Times New Roman" w:cs="Times New Roman"/>
          <w:sz w:val="20"/>
          <w:szCs w:val="20"/>
          <w:lang w:val="en-GB"/>
        </w:rPr>
        <w:t>6a</w:t>
      </w:r>
      <w:proofErr w:type="spellEnd"/>
      <w:r w:rsidRPr="0076069A">
        <w:rPr>
          <w:rFonts w:ascii="Times New Roman" w:hAnsi="Times New Roman" w:cs="Times New Roman"/>
          <w:sz w:val="20"/>
          <w:szCs w:val="20"/>
          <w:lang w:val="en-GB"/>
        </w:rPr>
        <w:t>. For NI-</w:t>
      </w:r>
      <w:proofErr w:type="spellStart"/>
      <w:r w:rsidRPr="0076069A">
        <w:rPr>
          <w:rFonts w:ascii="Times New Roman" w:hAnsi="Times New Roman" w:cs="Times New Roman"/>
          <w:sz w:val="20"/>
          <w:szCs w:val="20"/>
          <w:lang w:val="en-GB"/>
        </w:rPr>
        <w:t>LR</w:t>
      </w:r>
      <w:proofErr w:type="spellEnd"/>
      <w:r w:rsidRPr="0076069A">
        <w:rPr>
          <w:rFonts w:ascii="Times New Roman" w:hAnsi="Times New Roman" w:cs="Times New Roman"/>
          <w:sz w:val="20"/>
          <w:szCs w:val="20"/>
          <w:lang w:val="en-GB"/>
        </w:rPr>
        <w:t>/MT-</w:t>
      </w:r>
      <w:proofErr w:type="spellStart"/>
      <w:r w:rsidRPr="0076069A">
        <w:rPr>
          <w:rFonts w:ascii="Times New Roman" w:hAnsi="Times New Roman" w:cs="Times New Roman"/>
          <w:sz w:val="20"/>
          <w:szCs w:val="20"/>
          <w:lang w:val="en-GB"/>
        </w:rPr>
        <w:t>LR</w:t>
      </w:r>
      <w:proofErr w:type="spellEnd"/>
      <w:r w:rsidRPr="0076069A">
        <w:rPr>
          <w:rFonts w:ascii="Times New Roman" w:hAnsi="Times New Roman" w:cs="Times New Roman"/>
          <w:sz w:val="20"/>
          <w:szCs w:val="20"/>
          <w:lang w:val="en-GB"/>
        </w:rPr>
        <w:t xml:space="preserve"> service, the </w:t>
      </w:r>
      <w:proofErr w:type="spellStart"/>
      <w:r w:rsidRPr="0076069A">
        <w:rPr>
          <w:rFonts w:ascii="Times New Roman" w:hAnsi="Times New Roman" w:cs="Times New Roman"/>
          <w:sz w:val="20"/>
          <w:szCs w:val="20"/>
          <w:lang w:val="en-GB"/>
        </w:rPr>
        <w:t>UE</w:t>
      </w:r>
      <w:proofErr w:type="spellEnd"/>
      <w:r w:rsidRPr="0076069A">
        <w:rPr>
          <w:rFonts w:ascii="Times New Roman" w:hAnsi="Times New Roman" w:cs="Times New Roman"/>
          <w:sz w:val="20"/>
          <w:szCs w:val="20"/>
          <w:lang w:val="en-GB"/>
        </w:rPr>
        <w:t xml:space="preserve"> </w:t>
      </w:r>
      <w:r w:rsidR="00E5082A">
        <w:rPr>
          <w:rFonts w:ascii="Times New Roman" w:hAnsi="Times New Roman" w:cs="Times New Roman"/>
          <w:sz w:val="20"/>
          <w:szCs w:val="20"/>
          <w:lang w:val="en-GB"/>
        </w:rPr>
        <w:t xml:space="preserve">reports the PL (for </w:t>
      </w:r>
      <w:r w:rsidR="00E5082A" w:rsidRPr="00845D15">
        <w:rPr>
          <w:rFonts w:ascii="Times New Roman" w:hAnsi="Times New Roman" w:cs="Times New Roman"/>
          <w:sz w:val="20"/>
          <w:szCs w:val="20"/>
          <w:lang w:val="en-GB"/>
        </w:rPr>
        <w:t xml:space="preserve">integrity result reporting Mode </w:t>
      </w:r>
      <w:r w:rsidR="00E5082A">
        <w:rPr>
          <w:rFonts w:ascii="Times New Roman" w:hAnsi="Times New Roman" w:cs="Times New Roman"/>
          <w:sz w:val="20"/>
          <w:szCs w:val="20"/>
          <w:lang w:val="en-GB"/>
        </w:rPr>
        <w:t>1)</w:t>
      </w:r>
      <w:r w:rsidR="00E5082A" w:rsidRPr="0076069A">
        <w:rPr>
          <w:rFonts w:ascii="Times New Roman" w:hAnsi="Times New Roman" w:cs="Times New Roman"/>
          <w:sz w:val="20"/>
          <w:szCs w:val="20"/>
          <w:lang w:val="en-GB"/>
        </w:rPr>
        <w:t xml:space="preserve"> </w:t>
      </w:r>
      <w:r w:rsidR="00E5082A">
        <w:rPr>
          <w:rFonts w:ascii="Times New Roman" w:hAnsi="Times New Roman" w:cs="Times New Roman"/>
          <w:sz w:val="20"/>
          <w:szCs w:val="20"/>
          <w:lang w:val="en-GB"/>
        </w:rPr>
        <w:t>or i</w:t>
      </w:r>
      <w:r w:rsidR="00E5082A" w:rsidRPr="00845D15">
        <w:rPr>
          <w:rFonts w:ascii="Times New Roman" w:hAnsi="Times New Roman" w:cs="Times New Roman"/>
          <w:sz w:val="20"/>
          <w:szCs w:val="20"/>
          <w:lang w:val="en-GB"/>
        </w:rPr>
        <w:t xml:space="preserve">ntegrity </w:t>
      </w:r>
      <w:r w:rsidR="00E5082A">
        <w:rPr>
          <w:rFonts w:ascii="Times New Roman" w:hAnsi="Times New Roman" w:cs="Times New Roman"/>
          <w:sz w:val="20"/>
          <w:szCs w:val="20"/>
          <w:lang w:val="en-GB"/>
        </w:rPr>
        <w:t>e</w:t>
      </w:r>
      <w:r w:rsidR="00E5082A" w:rsidRPr="00845D15">
        <w:rPr>
          <w:rFonts w:ascii="Times New Roman" w:hAnsi="Times New Roman" w:cs="Times New Roman"/>
          <w:sz w:val="20"/>
          <w:szCs w:val="20"/>
          <w:lang w:val="en-GB"/>
        </w:rPr>
        <w:t xml:space="preserve">vent </w:t>
      </w:r>
      <w:r w:rsidR="00E5082A">
        <w:rPr>
          <w:rFonts w:ascii="Times New Roman" w:hAnsi="Times New Roman" w:cs="Times New Roman"/>
          <w:sz w:val="20"/>
          <w:szCs w:val="20"/>
          <w:lang w:val="en-GB"/>
        </w:rPr>
        <w:t>f</w:t>
      </w:r>
      <w:r w:rsidR="00E5082A" w:rsidRPr="00845D15">
        <w:rPr>
          <w:rFonts w:ascii="Times New Roman" w:hAnsi="Times New Roman" w:cs="Times New Roman"/>
          <w:sz w:val="20"/>
          <w:szCs w:val="20"/>
          <w:lang w:val="en-GB"/>
        </w:rPr>
        <w:t xml:space="preserve">lagging </w:t>
      </w:r>
      <w:r w:rsidR="00E5082A">
        <w:rPr>
          <w:rFonts w:ascii="Times New Roman" w:hAnsi="Times New Roman" w:cs="Times New Roman"/>
          <w:sz w:val="20"/>
          <w:szCs w:val="20"/>
          <w:lang w:val="en-GB"/>
        </w:rPr>
        <w:t xml:space="preserve">(for </w:t>
      </w:r>
      <w:r w:rsidR="00E5082A" w:rsidRPr="00845D15">
        <w:rPr>
          <w:rFonts w:ascii="Times New Roman" w:hAnsi="Times New Roman" w:cs="Times New Roman"/>
          <w:sz w:val="20"/>
          <w:szCs w:val="20"/>
          <w:lang w:val="en-GB"/>
        </w:rPr>
        <w:t xml:space="preserve">integrity result reporting Mode </w:t>
      </w:r>
      <w:r w:rsidR="00E5082A">
        <w:rPr>
          <w:rFonts w:ascii="Times New Roman" w:hAnsi="Times New Roman" w:cs="Times New Roman"/>
          <w:sz w:val="20"/>
          <w:szCs w:val="20"/>
          <w:lang w:val="en-GB"/>
        </w:rPr>
        <w:t xml:space="preserve">2) </w:t>
      </w:r>
      <w:r w:rsidR="00E5082A" w:rsidRPr="0076069A">
        <w:rPr>
          <w:rFonts w:ascii="Times New Roman" w:hAnsi="Times New Roman" w:cs="Times New Roman"/>
          <w:sz w:val="20"/>
          <w:szCs w:val="20"/>
          <w:lang w:val="en-GB"/>
        </w:rPr>
        <w:t xml:space="preserve">to </w:t>
      </w:r>
      <w:r w:rsidR="00E5082A" w:rsidRPr="0076069A">
        <w:rPr>
          <w:rFonts w:ascii="Times New Roman" w:hAnsi="Times New Roman" w:cs="Times New Roman"/>
          <w:sz w:val="20"/>
          <w:szCs w:val="20"/>
        </w:rPr>
        <w:t>the LCS client/</w:t>
      </w:r>
      <w:proofErr w:type="spellStart"/>
      <w:r w:rsidR="00E5082A" w:rsidRPr="0076069A">
        <w:rPr>
          <w:rFonts w:ascii="Times New Roman" w:hAnsi="Times New Roman" w:cs="Times New Roman"/>
          <w:sz w:val="20"/>
          <w:szCs w:val="20"/>
        </w:rPr>
        <w:t>UE</w:t>
      </w:r>
      <w:proofErr w:type="spellEnd"/>
      <w:r w:rsidR="00E5082A">
        <w:rPr>
          <w:rFonts w:ascii="Times New Roman" w:hAnsi="Times New Roman" w:cs="Times New Roman"/>
          <w:sz w:val="20"/>
          <w:szCs w:val="20"/>
        </w:rPr>
        <w:t>,</w:t>
      </w:r>
      <w:r w:rsidRPr="0076069A">
        <w:rPr>
          <w:rFonts w:ascii="Times New Roman" w:hAnsi="Times New Roman" w:cs="Times New Roman"/>
          <w:sz w:val="20"/>
          <w:szCs w:val="20"/>
          <w:lang w:val="en-GB"/>
        </w:rPr>
        <w:t xml:space="preserve"> and includes any needed information – e.g. the error sources, threat models, failure modes, etc. The AMF forwards the integrity alert and related information (if any) to </w:t>
      </w:r>
      <w:r w:rsidRPr="0076069A">
        <w:rPr>
          <w:rFonts w:ascii="Times New Roman" w:hAnsi="Times New Roman" w:cs="Times New Roman"/>
          <w:sz w:val="20"/>
          <w:szCs w:val="20"/>
        </w:rPr>
        <w:t>the LCS client</w:t>
      </w:r>
      <w:r w:rsidRPr="0076069A">
        <w:rPr>
          <w:rFonts w:ascii="Times New Roman" w:hAnsi="Times New Roman" w:cs="Times New Roman"/>
          <w:sz w:val="20"/>
          <w:szCs w:val="20"/>
          <w:lang w:val="en-GB"/>
        </w:rPr>
        <w:t>.</w:t>
      </w:r>
    </w:p>
    <w:p w14:paraId="6BE30E1D" w14:textId="77777777" w:rsidR="0076069A" w:rsidRPr="0076069A" w:rsidRDefault="0076069A" w:rsidP="0076069A">
      <w:pPr>
        <w:spacing w:afterLines="50" w:after="120"/>
        <w:rPr>
          <w:rFonts w:ascii="Times New Roman" w:hAnsi="Times New Roman" w:cs="Times New Roman"/>
          <w:sz w:val="20"/>
          <w:szCs w:val="20"/>
          <w:lang w:val="en-GB"/>
        </w:rPr>
      </w:pPr>
      <w:r w:rsidRPr="0076069A">
        <w:rPr>
          <w:rFonts w:ascii="Times New Roman" w:hAnsi="Times New Roman" w:cs="Times New Roman"/>
          <w:sz w:val="20"/>
          <w:szCs w:val="20"/>
          <w:lang w:val="en-GB"/>
        </w:rPr>
        <w:t xml:space="preserve">7.  The </w:t>
      </w:r>
      <w:proofErr w:type="spellStart"/>
      <w:r w:rsidRPr="0076069A">
        <w:rPr>
          <w:rFonts w:ascii="Times New Roman" w:hAnsi="Times New Roman" w:cs="Times New Roman"/>
          <w:sz w:val="20"/>
          <w:szCs w:val="20"/>
          <w:lang w:val="en-GB"/>
        </w:rPr>
        <w:t>UE</w:t>
      </w:r>
      <w:proofErr w:type="spellEnd"/>
      <w:r w:rsidRPr="0076069A">
        <w:rPr>
          <w:rFonts w:ascii="Times New Roman" w:hAnsi="Times New Roman" w:cs="Times New Roman"/>
          <w:sz w:val="20"/>
          <w:szCs w:val="20"/>
          <w:lang w:val="en-GB"/>
        </w:rPr>
        <w:t xml:space="preserve"> may transfer the positioning results for integrity (e.g. whether PL exceeds AL or not) to </w:t>
      </w:r>
      <w:proofErr w:type="spellStart"/>
      <w:r w:rsidRPr="0076069A">
        <w:rPr>
          <w:rFonts w:ascii="Times New Roman" w:hAnsi="Times New Roman" w:cs="Times New Roman"/>
          <w:sz w:val="20"/>
          <w:szCs w:val="20"/>
          <w:lang w:val="en-GB"/>
        </w:rPr>
        <w:t>LMF</w:t>
      </w:r>
      <w:proofErr w:type="spellEnd"/>
      <w:r w:rsidRPr="0076069A">
        <w:rPr>
          <w:rFonts w:ascii="Times New Roman" w:hAnsi="Times New Roman" w:cs="Times New Roman"/>
          <w:sz w:val="20"/>
          <w:szCs w:val="20"/>
          <w:lang w:val="en-GB"/>
        </w:rPr>
        <w:t xml:space="preserve"> for further adjustment of positioning system.</w:t>
      </w:r>
    </w:p>
    <w:p w14:paraId="00A151BF" w14:textId="77777777" w:rsidR="0076069A" w:rsidRPr="0076069A" w:rsidRDefault="0076069A" w:rsidP="0076069A">
      <w:pPr>
        <w:spacing w:afterLines="50" w:after="120"/>
        <w:rPr>
          <w:rFonts w:ascii="Times New Roman" w:hAnsi="Times New Roman" w:cs="Times New Roman"/>
          <w:sz w:val="20"/>
          <w:szCs w:val="20"/>
        </w:rPr>
      </w:pPr>
      <w:r w:rsidRPr="0076069A">
        <w:rPr>
          <w:rFonts w:ascii="Times New Roman" w:hAnsi="Times New Roman" w:cs="Times New Roman"/>
          <w:sz w:val="20"/>
          <w:szCs w:val="20"/>
        </w:rPr>
        <w:t xml:space="preserve">8.  Based on the integrity evaluation, </w:t>
      </w:r>
      <w:proofErr w:type="spellStart"/>
      <w:r w:rsidRPr="0076069A">
        <w:rPr>
          <w:rFonts w:ascii="Times New Roman" w:hAnsi="Times New Roman" w:cs="Times New Roman"/>
          <w:sz w:val="20"/>
          <w:szCs w:val="20"/>
        </w:rPr>
        <w:t>LMF</w:t>
      </w:r>
      <w:proofErr w:type="spellEnd"/>
      <w:r w:rsidRPr="0076069A">
        <w:rPr>
          <w:rFonts w:ascii="Times New Roman" w:hAnsi="Times New Roman" w:cs="Times New Roman"/>
          <w:sz w:val="20"/>
          <w:szCs w:val="20"/>
        </w:rPr>
        <w:t xml:space="preserve"> can also perform reconfiguration of the system </w:t>
      </w:r>
      <w:r w:rsidRPr="0076069A">
        <w:rPr>
          <w:rFonts w:ascii="Times New Roman" w:hAnsi="Times New Roman" w:cs="Times New Roman"/>
          <w:sz w:val="20"/>
          <w:szCs w:val="20"/>
          <w:lang w:val="en-GB"/>
        </w:rPr>
        <w:t xml:space="preserve">– e.g. switch to another positioning methods, </w:t>
      </w:r>
      <w:proofErr w:type="spellStart"/>
      <w:r w:rsidRPr="0076069A">
        <w:rPr>
          <w:rFonts w:ascii="Times New Roman" w:hAnsi="Times New Roman" w:cs="Times New Roman"/>
          <w:sz w:val="20"/>
          <w:szCs w:val="20"/>
          <w:lang w:val="en-GB"/>
        </w:rPr>
        <w:t>etc</w:t>
      </w:r>
      <w:proofErr w:type="spellEnd"/>
      <w:r w:rsidRPr="0076069A">
        <w:rPr>
          <w:rFonts w:ascii="Times New Roman" w:hAnsi="Times New Roman" w:cs="Times New Roman"/>
          <w:sz w:val="20"/>
          <w:szCs w:val="20"/>
        </w:rPr>
        <w:t>.</w:t>
      </w:r>
    </w:p>
    <w:p w14:paraId="47C9AC62" w14:textId="77777777" w:rsidR="0076069A" w:rsidRPr="0076069A" w:rsidRDefault="0076069A" w:rsidP="0076069A">
      <w:pPr>
        <w:spacing w:afterLines="50" w:after="120"/>
        <w:rPr>
          <w:rFonts w:ascii="Times New Roman" w:hAnsi="Times New Roman" w:cs="Times New Roman"/>
          <w:sz w:val="20"/>
          <w:szCs w:val="20"/>
        </w:rPr>
      </w:pPr>
    </w:p>
    <w:p w14:paraId="3F1ACAA7" w14:textId="3D8DFA22" w:rsidR="0058513B" w:rsidRPr="00F800E2" w:rsidRDefault="00EE40F0" w:rsidP="00510DB0">
      <w:pPr>
        <w:widowControl/>
        <w:overflowPunct w:val="0"/>
        <w:autoSpaceDE w:val="0"/>
        <w:autoSpaceDN w:val="0"/>
        <w:adjustRightInd w:val="0"/>
        <w:spacing w:after="120" w:line="300" w:lineRule="auto"/>
        <w:textAlignment w:val="baseline"/>
        <w:rPr>
          <w:rFonts w:ascii="Times New Roman" w:eastAsia="宋体" w:hAnsi="Times New Roman" w:cs="Times New Roman"/>
          <w:b/>
          <w:bCs/>
          <w:kern w:val="0"/>
          <w:sz w:val="20"/>
          <w:szCs w:val="20"/>
          <w:lang w:val="en-GB"/>
        </w:rPr>
      </w:pPr>
      <w:r>
        <w:rPr>
          <w:rFonts w:ascii="Times New Roman" w:eastAsia="宋体" w:hAnsi="Times New Roman" w:cs="Times New Roman"/>
          <w:b/>
          <w:bCs/>
          <w:kern w:val="0"/>
          <w:sz w:val="20"/>
          <w:szCs w:val="20"/>
          <w:lang w:val="en-GB"/>
        </w:rPr>
        <w:t xml:space="preserve">Proposal 9: </w:t>
      </w:r>
      <w:r w:rsidR="0076069A" w:rsidRPr="00F800E2">
        <w:rPr>
          <w:rFonts w:ascii="Times New Roman" w:eastAsia="宋体" w:hAnsi="Times New Roman" w:cs="Times New Roman"/>
          <w:b/>
          <w:bCs/>
          <w:kern w:val="0"/>
          <w:sz w:val="20"/>
          <w:szCs w:val="20"/>
          <w:lang w:val="en-GB"/>
        </w:rPr>
        <w:t xml:space="preserve">Adopt the </w:t>
      </w:r>
      <w:r w:rsidRPr="00F800E2">
        <w:rPr>
          <w:rFonts w:ascii="Times New Roman" w:eastAsia="宋体" w:hAnsi="Times New Roman" w:cs="Times New Roman"/>
          <w:b/>
          <w:bCs/>
          <w:kern w:val="0"/>
          <w:sz w:val="20"/>
          <w:szCs w:val="20"/>
          <w:lang w:val="en-GB"/>
        </w:rPr>
        <w:t>signalling</w:t>
      </w:r>
      <w:r w:rsidR="0076069A" w:rsidRPr="00F800E2">
        <w:rPr>
          <w:rFonts w:ascii="Times New Roman" w:eastAsia="宋体" w:hAnsi="Times New Roman" w:cs="Times New Roman"/>
          <w:b/>
          <w:bCs/>
          <w:kern w:val="0"/>
          <w:sz w:val="20"/>
          <w:szCs w:val="20"/>
          <w:lang w:val="en-GB"/>
        </w:rPr>
        <w:t xml:space="preserve"> procedures for </w:t>
      </w:r>
      <w:proofErr w:type="spellStart"/>
      <w:r w:rsidR="0076069A" w:rsidRPr="00F800E2">
        <w:rPr>
          <w:rFonts w:ascii="Times New Roman" w:eastAsia="宋体" w:hAnsi="Times New Roman" w:cs="Times New Roman"/>
          <w:b/>
          <w:bCs/>
          <w:kern w:val="0"/>
          <w:sz w:val="20"/>
          <w:szCs w:val="20"/>
          <w:lang w:val="en-GB"/>
        </w:rPr>
        <w:t>LMF</w:t>
      </w:r>
      <w:proofErr w:type="spellEnd"/>
      <w:r w:rsidR="0076069A" w:rsidRPr="00F800E2">
        <w:rPr>
          <w:rFonts w:ascii="Times New Roman" w:eastAsia="宋体" w:hAnsi="Times New Roman" w:cs="Times New Roman"/>
          <w:b/>
          <w:bCs/>
          <w:kern w:val="0"/>
          <w:sz w:val="20"/>
          <w:szCs w:val="20"/>
          <w:lang w:val="en-GB"/>
        </w:rPr>
        <w:t xml:space="preserve">-based and </w:t>
      </w:r>
      <w:proofErr w:type="spellStart"/>
      <w:r w:rsidR="0076069A" w:rsidRPr="00F800E2">
        <w:rPr>
          <w:rFonts w:ascii="Times New Roman" w:eastAsia="宋体" w:hAnsi="Times New Roman" w:cs="Times New Roman"/>
          <w:b/>
          <w:bCs/>
          <w:kern w:val="0"/>
          <w:sz w:val="20"/>
          <w:szCs w:val="20"/>
          <w:lang w:val="en-GB"/>
        </w:rPr>
        <w:t>UE</w:t>
      </w:r>
      <w:proofErr w:type="spellEnd"/>
      <w:r w:rsidR="0076069A" w:rsidRPr="00F800E2">
        <w:rPr>
          <w:rFonts w:ascii="Times New Roman" w:eastAsia="宋体" w:hAnsi="Times New Roman" w:cs="Times New Roman"/>
          <w:b/>
          <w:bCs/>
          <w:kern w:val="0"/>
          <w:sz w:val="20"/>
          <w:szCs w:val="20"/>
          <w:lang w:val="en-GB"/>
        </w:rPr>
        <w:t>-based positioning as a baseline.</w:t>
      </w:r>
    </w:p>
    <w:p w14:paraId="4301FE02" w14:textId="77777777" w:rsidR="00544387" w:rsidRPr="00544387" w:rsidRDefault="00544387" w:rsidP="00544387">
      <w:pPr>
        <w:keepNext/>
        <w:keepLines/>
        <w:widowControl/>
        <w:numPr>
          <w:ilvl w:val="0"/>
          <w:numId w:val="7"/>
        </w:numPr>
        <w:pBdr>
          <w:top w:val="single" w:sz="12" w:space="3" w:color="auto"/>
        </w:pBdr>
        <w:overflowPunct w:val="0"/>
        <w:autoSpaceDE w:val="0"/>
        <w:autoSpaceDN w:val="0"/>
        <w:adjustRightInd w:val="0"/>
        <w:spacing w:before="240" w:after="180" w:line="300" w:lineRule="auto"/>
        <w:jc w:val="left"/>
        <w:textAlignment w:val="baseline"/>
        <w:outlineLvl w:val="0"/>
        <w:rPr>
          <w:rFonts w:ascii="Arial" w:eastAsia="宋体" w:hAnsi="Arial" w:cs="Times New Roman"/>
          <w:kern w:val="0"/>
          <w:sz w:val="36"/>
          <w:szCs w:val="20"/>
          <w:lang w:val="en-GB" w:eastAsia="ja-JP"/>
        </w:rPr>
      </w:pPr>
      <w:r w:rsidRPr="00544387">
        <w:rPr>
          <w:rFonts w:ascii="Arial" w:eastAsia="宋体" w:hAnsi="Arial" w:cs="Times New Roman"/>
          <w:kern w:val="0"/>
          <w:sz w:val="36"/>
          <w:szCs w:val="20"/>
          <w:lang w:val="en-GB" w:eastAsia="ja-JP"/>
        </w:rPr>
        <w:lastRenderedPageBreak/>
        <w:t>Conclusion</w:t>
      </w:r>
    </w:p>
    <w:p w14:paraId="3E7A6632" w14:textId="4875C9D9" w:rsidR="00544387" w:rsidRPr="00544387" w:rsidRDefault="00C93D95" w:rsidP="00544387">
      <w:pPr>
        <w:widowControl/>
        <w:overflowPunct w:val="0"/>
        <w:autoSpaceDE w:val="0"/>
        <w:autoSpaceDN w:val="0"/>
        <w:adjustRightInd w:val="0"/>
        <w:spacing w:after="120"/>
        <w:textAlignment w:val="baseline"/>
        <w:rPr>
          <w:rFonts w:ascii="Times New Roman" w:eastAsia="宋体" w:hAnsi="Times New Roman" w:cs="Times New Roman"/>
          <w:kern w:val="0"/>
          <w:sz w:val="20"/>
          <w:szCs w:val="20"/>
          <w:lang w:val="en-GB" w:eastAsia="ja-JP"/>
        </w:rPr>
      </w:pPr>
      <w:r w:rsidRPr="00C93D95">
        <w:rPr>
          <w:rFonts w:ascii="Times New Roman" w:eastAsia="宋体" w:hAnsi="Times New Roman" w:cs="Times New Roman"/>
          <w:kern w:val="0"/>
          <w:sz w:val="20"/>
          <w:szCs w:val="20"/>
          <w:lang w:val="en-GB" w:eastAsia="ja-JP"/>
        </w:rPr>
        <w:t xml:space="preserve">In this contribution, we provide our views on the methodology for network-assisted and </w:t>
      </w:r>
      <w:proofErr w:type="spellStart"/>
      <w:r w:rsidRPr="00C93D95">
        <w:rPr>
          <w:rFonts w:ascii="Times New Roman" w:eastAsia="宋体" w:hAnsi="Times New Roman" w:cs="Times New Roman"/>
          <w:kern w:val="0"/>
          <w:sz w:val="20"/>
          <w:szCs w:val="20"/>
          <w:lang w:val="en-GB" w:eastAsia="ja-JP"/>
        </w:rPr>
        <w:t>UE</w:t>
      </w:r>
      <w:proofErr w:type="spellEnd"/>
      <w:r w:rsidRPr="00C93D95">
        <w:rPr>
          <w:rFonts w:ascii="Times New Roman" w:eastAsia="宋体" w:hAnsi="Times New Roman" w:cs="Times New Roman"/>
          <w:kern w:val="0"/>
          <w:sz w:val="20"/>
          <w:szCs w:val="20"/>
          <w:lang w:val="en-GB" w:eastAsia="ja-JP"/>
        </w:rPr>
        <w:t>-assis</w:t>
      </w:r>
      <w:r w:rsidR="00AF399B">
        <w:rPr>
          <w:rFonts w:ascii="Times New Roman" w:eastAsia="宋体" w:hAnsi="Times New Roman" w:cs="Times New Roman"/>
          <w:kern w:val="0"/>
          <w:sz w:val="20"/>
          <w:szCs w:val="20"/>
          <w:lang w:val="en-GB" w:eastAsia="ja-JP"/>
        </w:rPr>
        <w:t>ted integrity</w:t>
      </w:r>
      <w:r>
        <w:rPr>
          <w:rFonts w:ascii="Times New Roman" w:eastAsia="宋体" w:hAnsi="Times New Roman" w:cs="Times New Roman"/>
          <w:kern w:val="0"/>
          <w:sz w:val="20"/>
          <w:szCs w:val="20"/>
          <w:lang w:val="en-GB" w:eastAsia="ja-JP"/>
        </w:rPr>
        <w:t>.</w:t>
      </w:r>
      <w:r w:rsidR="00544387" w:rsidRPr="00544387">
        <w:rPr>
          <w:rFonts w:ascii="Times New Roman" w:eastAsia="宋体" w:hAnsi="Times New Roman" w:cs="Times New Roman"/>
          <w:kern w:val="0"/>
          <w:sz w:val="20"/>
          <w:szCs w:val="20"/>
          <w:lang w:val="en-GB" w:eastAsia="ja-JP"/>
        </w:rPr>
        <w:t xml:space="preserve"> Based on the above analysis and discussion, we </w:t>
      </w:r>
      <w:r w:rsidR="00EE40F0">
        <w:rPr>
          <w:rFonts w:ascii="Times New Roman" w:eastAsia="宋体" w:hAnsi="Times New Roman" w:cs="Times New Roman"/>
          <w:kern w:val="0"/>
          <w:sz w:val="20"/>
          <w:szCs w:val="20"/>
          <w:lang w:val="en-GB" w:eastAsia="ja-JP"/>
        </w:rPr>
        <w:t>have</w:t>
      </w:r>
      <w:r w:rsidR="00544387" w:rsidRPr="00544387">
        <w:rPr>
          <w:rFonts w:ascii="Times New Roman" w:eastAsia="宋体" w:hAnsi="Times New Roman" w:cs="Times New Roman"/>
          <w:kern w:val="0"/>
          <w:sz w:val="20"/>
          <w:szCs w:val="20"/>
          <w:lang w:val="en-GB" w:eastAsia="ja-JP"/>
        </w:rPr>
        <w:t xml:space="preserve"> the following proposals:</w:t>
      </w:r>
    </w:p>
    <w:p w14:paraId="17F70657" w14:textId="73E7079C" w:rsidR="005F1449" w:rsidRPr="005F1449" w:rsidRDefault="005F1449" w:rsidP="00510DB0">
      <w:pPr>
        <w:widowControl/>
        <w:overflowPunct w:val="0"/>
        <w:autoSpaceDE w:val="0"/>
        <w:autoSpaceDN w:val="0"/>
        <w:adjustRightInd w:val="0"/>
        <w:spacing w:after="120"/>
        <w:textAlignment w:val="baseline"/>
        <w:rPr>
          <w:rFonts w:ascii="Times New Roman" w:eastAsia="宋体" w:hAnsi="Times New Roman" w:cs="Times New Roman"/>
          <w:b/>
          <w:bCs/>
          <w:kern w:val="0"/>
          <w:sz w:val="20"/>
          <w:szCs w:val="20"/>
          <w:lang w:val="en-GB"/>
        </w:rPr>
      </w:pPr>
      <w:r>
        <w:rPr>
          <w:rFonts w:ascii="Times New Roman" w:eastAsia="宋体" w:hAnsi="Times New Roman" w:cs="Times New Roman"/>
          <w:b/>
          <w:bCs/>
          <w:kern w:val="0"/>
          <w:sz w:val="20"/>
          <w:szCs w:val="20"/>
          <w:lang w:val="en-GB"/>
        </w:rPr>
        <w:t xml:space="preserve">Proposal 1: Specify </w:t>
      </w:r>
      <w:r w:rsidRPr="00771B8A">
        <w:rPr>
          <w:rFonts w:ascii="Times New Roman" w:eastAsia="宋体" w:hAnsi="Times New Roman" w:cs="Times New Roman"/>
          <w:b/>
          <w:bCs/>
          <w:kern w:val="0"/>
          <w:sz w:val="20"/>
          <w:szCs w:val="20"/>
          <w:lang w:val="en-GB"/>
        </w:rPr>
        <w:t>the</w:t>
      </w:r>
      <w:r>
        <w:rPr>
          <w:rFonts w:ascii="Times New Roman" w:eastAsia="宋体" w:hAnsi="Times New Roman" w:cs="Times New Roman"/>
          <w:b/>
          <w:bCs/>
          <w:kern w:val="0"/>
          <w:sz w:val="20"/>
          <w:szCs w:val="20"/>
          <w:lang w:val="en-GB"/>
        </w:rPr>
        <w:t xml:space="preserve"> positioning integrity </w:t>
      </w:r>
      <w:proofErr w:type="spellStart"/>
      <w:r>
        <w:rPr>
          <w:rFonts w:ascii="Times New Roman" w:eastAsia="宋体" w:hAnsi="Times New Roman" w:cs="Times New Roman"/>
          <w:b/>
          <w:bCs/>
          <w:kern w:val="0"/>
          <w:sz w:val="20"/>
          <w:szCs w:val="20"/>
          <w:lang w:val="en-GB"/>
        </w:rPr>
        <w:t>KPI</w:t>
      </w:r>
      <w:proofErr w:type="spellEnd"/>
      <w:r>
        <w:rPr>
          <w:rFonts w:ascii="Times New Roman" w:eastAsia="宋体" w:hAnsi="Times New Roman" w:cs="Times New Roman"/>
          <w:b/>
          <w:bCs/>
          <w:kern w:val="0"/>
          <w:sz w:val="20"/>
          <w:szCs w:val="20"/>
          <w:lang w:val="en-GB"/>
        </w:rPr>
        <w:t xml:space="preserve"> (e.g. AL, </w:t>
      </w:r>
      <w:proofErr w:type="spellStart"/>
      <w:r>
        <w:rPr>
          <w:rFonts w:ascii="Times New Roman" w:eastAsia="宋体" w:hAnsi="Times New Roman" w:cs="Times New Roman"/>
          <w:b/>
          <w:bCs/>
          <w:kern w:val="0"/>
          <w:sz w:val="20"/>
          <w:szCs w:val="20"/>
          <w:lang w:val="en-GB"/>
        </w:rPr>
        <w:t>TIR</w:t>
      </w:r>
      <w:proofErr w:type="spellEnd"/>
      <w:r>
        <w:rPr>
          <w:rFonts w:ascii="Times New Roman" w:eastAsia="宋体" w:hAnsi="Times New Roman" w:cs="Times New Roman"/>
          <w:b/>
          <w:bCs/>
          <w:kern w:val="0"/>
          <w:sz w:val="20"/>
          <w:szCs w:val="20"/>
          <w:lang w:val="en-GB"/>
        </w:rPr>
        <w:t xml:space="preserve">, </w:t>
      </w:r>
      <w:proofErr w:type="spellStart"/>
      <w:proofErr w:type="gramStart"/>
      <w:r>
        <w:rPr>
          <w:rFonts w:ascii="Times New Roman" w:eastAsia="宋体" w:hAnsi="Times New Roman" w:cs="Times New Roman"/>
          <w:b/>
          <w:bCs/>
          <w:kern w:val="0"/>
          <w:sz w:val="20"/>
          <w:szCs w:val="20"/>
          <w:lang w:val="en-GB"/>
        </w:rPr>
        <w:t>TTA</w:t>
      </w:r>
      <w:proofErr w:type="spellEnd"/>
      <w:proofErr w:type="gramEnd"/>
      <w:r>
        <w:rPr>
          <w:rFonts w:ascii="Times New Roman" w:eastAsia="宋体" w:hAnsi="Times New Roman" w:cs="Times New Roman"/>
          <w:b/>
          <w:bCs/>
          <w:kern w:val="0"/>
          <w:sz w:val="20"/>
          <w:szCs w:val="20"/>
          <w:lang w:val="en-GB"/>
        </w:rPr>
        <w:t xml:space="preserve">) in </w:t>
      </w:r>
      <w:proofErr w:type="spellStart"/>
      <w:r w:rsidRPr="005F1449">
        <w:rPr>
          <w:rFonts w:ascii="Times New Roman" w:eastAsia="宋体" w:hAnsi="Times New Roman" w:cs="Times New Roman"/>
          <w:b/>
          <w:bCs/>
          <w:kern w:val="0"/>
          <w:sz w:val="20"/>
          <w:szCs w:val="20"/>
          <w:lang w:val="en-GB"/>
        </w:rPr>
        <w:t>SA1</w:t>
      </w:r>
      <w:proofErr w:type="spellEnd"/>
      <w:r w:rsidRPr="005F1449">
        <w:rPr>
          <w:rFonts w:ascii="Times New Roman" w:eastAsia="宋体" w:hAnsi="Times New Roman" w:cs="Times New Roman"/>
          <w:b/>
          <w:bCs/>
          <w:kern w:val="0"/>
          <w:sz w:val="20"/>
          <w:szCs w:val="20"/>
          <w:lang w:val="en-GB"/>
        </w:rPr>
        <w:t>/</w:t>
      </w:r>
      <w:proofErr w:type="spellStart"/>
      <w:r w:rsidRPr="005F1449">
        <w:rPr>
          <w:rFonts w:ascii="Times New Roman" w:eastAsia="宋体" w:hAnsi="Times New Roman" w:cs="Times New Roman"/>
          <w:b/>
          <w:bCs/>
          <w:kern w:val="0"/>
          <w:sz w:val="20"/>
          <w:szCs w:val="20"/>
          <w:lang w:val="en-GB"/>
        </w:rPr>
        <w:t>SA2</w:t>
      </w:r>
      <w:proofErr w:type="spellEnd"/>
      <w:r w:rsidRPr="00544387">
        <w:rPr>
          <w:rFonts w:ascii="Times New Roman" w:eastAsia="宋体" w:hAnsi="Times New Roman" w:cs="Times New Roman"/>
          <w:b/>
          <w:bCs/>
          <w:kern w:val="0"/>
          <w:sz w:val="20"/>
          <w:szCs w:val="20"/>
          <w:lang w:val="en-GB"/>
        </w:rPr>
        <w:t>.</w:t>
      </w:r>
      <w:r>
        <w:rPr>
          <w:rFonts w:ascii="Times New Roman" w:eastAsia="宋体" w:hAnsi="Times New Roman" w:cs="Times New Roman"/>
          <w:b/>
          <w:bCs/>
          <w:kern w:val="0"/>
          <w:sz w:val="20"/>
          <w:szCs w:val="20"/>
          <w:lang w:val="en-GB"/>
        </w:rPr>
        <w:t xml:space="preserve"> Send an LS to </w:t>
      </w:r>
      <w:proofErr w:type="spellStart"/>
      <w:r>
        <w:rPr>
          <w:rFonts w:ascii="Times New Roman" w:eastAsia="宋体" w:hAnsi="Times New Roman" w:cs="Times New Roman"/>
          <w:b/>
          <w:bCs/>
          <w:kern w:val="0"/>
          <w:sz w:val="20"/>
          <w:szCs w:val="20"/>
          <w:lang w:val="en-GB"/>
        </w:rPr>
        <w:t>SA1</w:t>
      </w:r>
      <w:proofErr w:type="spellEnd"/>
      <w:r>
        <w:rPr>
          <w:rFonts w:ascii="Times New Roman" w:eastAsia="宋体" w:hAnsi="Times New Roman" w:cs="Times New Roman"/>
          <w:b/>
          <w:bCs/>
          <w:kern w:val="0"/>
          <w:sz w:val="20"/>
          <w:szCs w:val="20"/>
          <w:lang w:val="en-GB"/>
        </w:rPr>
        <w:t xml:space="preserve">, </w:t>
      </w:r>
      <w:proofErr w:type="spellStart"/>
      <w:r>
        <w:rPr>
          <w:rFonts w:ascii="Times New Roman" w:eastAsia="宋体" w:hAnsi="Times New Roman" w:cs="Times New Roman"/>
          <w:b/>
          <w:bCs/>
          <w:kern w:val="0"/>
          <w:sz w:val="20"/>
          <w:szCs w:val="20"/>
          <w:lang w:val="en-GB"/>
        </w:rPr>
        <w:t>SA2</w:t>
      </w:r>
      <w:proofErr w:type="spellEnd"/>
      <w:r>
        <w:rPr>
          <w:rFonts w:ascii="Times New Roman" w:eastAsia="宋体" w:hAnsi="Times New Roman" w:cs="Times New Roman"/>
          <w:b/>
          <w:bCs/>
          <w:kern w:val="0"/>
          <w:sz w:val="20"/>
          <w:szCs w:val="20"/>
          <w:lang w:val="en-GB"/>
        </w:rPr>
        <w:t xml:space="preserve">, with </w:t>
      </w:r>
      <w:proofErr w:type="spellStart"/>
      <w:r>
        <w:rPr>
          <w:rFonts w:ascii="Times New Roman" w:eastAsia="宋体" w:hAnsi="Times New Roman" w:cs="Times New Roman"/>
          <w:b/>
          <w:bCs/>
          <w:kern w:val="0"/>
          <w:sz w:val="20"/>
          <w:szCs w:val="20"/>
          <w:lang w:val="en-GB"/>
        </w:rPr>
        <w:t>CT1</w:t>
      </w:r>
      <w:proofErr w:type="spellEnd"/>
      <w:r>
        <w:rPr>
          <w:rFonts w:ascii="Times New Roman" w:eastAsia="宋体" w:hAnsi="Times New Roman" w:cs="Times New Roman"/>
          <w:b/>
          <w:bCs/>
          <w:kern w:val="0"/>
          <w:sz w:val="20"/>
          <w:szCs w:val="20"/>
          <w:lang w:val="en-GB"/>
        </w:rPr>
        <w:t xml:space="preserve"> and </w:t>
      </w:r>
      <w:proofErr w:type="spellStart"/>
      <w:r>
        <w:rPr>
          <w:rFonts w:ascii="Times New Roman" w:eastAsia="宋体" w:hAnsi="Times New Roman" w:cs="Times New Roman"/>
          <w:b/>
          <w:bCs/>
          <w:kern w:val="0"/>
          <w:sz w:val="20"/>
          <w:szCs w:val="20"/>
          <w:lang w:val="en-GB"/>
        </w:rPr>
        <w:t>CT4</w:t>
      </w:r>
      <w:proofErr w:type="spellEnd"/>
      <w:r>
        <w:rPr>
          <w:rFonts w:ascii="Times New Roman" w:eastAsia="宋体" w:hAnsi="Times New Roman" w:cs="Times New Roman"/>
          <w:b/>
          <w:bCs/>
          <w:kern w:val="0"/>
          <w:sz w:val="20"/>
          <w:szCs w:val="20"/>
          <w:lang w:val="en-GB"/>
        </w:rPr>
        <w:t xml:space="preserve"> in the CC.</w:t>
      </w:r>
    </w:p>
    <w:p w14:paraId="4AF2DC3F" w14:textId="21FB66CA" w:rsidR="00510DB0" w:rsidRPr="00D14A8E" w:rsidRDefault="00510DB0" w:rsidP="00510DB0">
      <w:pPr>
        <w:widowControl/>
        <w:overflowPunct w:val="0"/>
        <w:autoSpaceDE w:val="0"/>
        <w:autoSpaceDN w:val="0"/>
        <w:adjustRightInd w:val="0"/>
        <w:spacing w:after="120"/>
        <w:textAlignment w:val="baseline"/>
        <w:rPr>
          <w:rFonts w:ascii="Times New Roman" w:eastAsia="宋体" w:hAnsi="Times New Roman" w:cs="Times New Roman"/>
          <w:b/>
          <w:bCs/>
          <w:kern w:val="0"/>
          <w:sz w:val="20"/>
          <w:szCs w:val="20"/>
          <w:lang w:val="en-GB"/>
        </w:rPr>
      </w:pPr>
      <w:r>
        <w:rPr>
          <w:rFonts w:ascii="Times New Roman" w:eastAsia="宋体" w:hAnsi="Times New Roman" w:cs="Times New Roman"/>
          <w:b/>
          <w:bCs/>
          <w:kern w:val="0"/>
          <w:sz w:val="20"/>
          <w:szCs w:val="20"/>
          <w:lang w:val="en-GB"/>
        </w:rPr>
        <w:t>Proposal 2:</w:t>
      </w:r>
      <w:r>
        <w:rPr>
          <w:rFonts w:ascii="Times New Roman" w:eastAsia="宋体" w:hAnsi="Times New Roman"/>
          <w:b/>
          <w:sz w:val="20"/>
          <w:szCs w:val="20"/>
        </w:rPr>
        <w:t xml:space="preserve"> </w:t>
      </w:r>
      <w:r w:rsidR="00E5180D">
        <w:rPr>
          <w:rFonts w:ascii="Times New Roman" w:eastAsia="宋体" w:hAnsi="Times New Roman" w:cs="Times New Roman"/>
          <w:b/>
          <w:bCs/>
          <w:kern w:val="0"/>
          <w:sz w:val="20"/>
          <w:szCs w:val="20"/>
          <w:lang w:val="en-GB"/>
        </w:rPr>
        <w:t>Th</w:t>
      </w:r>
      <w:r w:rsidR="00E5180D" w:rsidRPr="00D14A8E">
        <w:rPr>
          <w:rFonts w:ascii="Times New Roman" w:eastAsia="宋体" w:hAnsi="Times New Roman" w:cs="Times New Roman"/>
          <w:b/>
          <w:bCs/>
          <w:kern w:val="0"/>
          <w:sz w:val="20"/>
          <w:szCs w:val="20"/>
          <w:lang w:val="en-GB"/>
        </w:rPr>
        <w:t xml:space="preserve">e assistance information </w:t>
      </w:r>
      <w:r w:rsidR="00BA080D">
        <w:rPr>
          <w:rFonts w:ascii="Times New Roman" w:eastAsia="宋体" w:hAnsi="Times New Roman" w:cs="Times New Roman"/>
          <w:b/>
          <w:bCs/>
          <w:kern w:val="0"/>
          <w:sz w:val="20"/>
          <w:szCs w:val="20"/>
          <w:lang w:val="en-GB"/>
        </w:rPr>
        <w:t>for positioning integrity should be specified</w:t>
      </w:r>
      <w:r w:rsidR="00E5180D">
        <w:rPr>
          <w:rFonts w:ascii="Times New Roman" w:eastAsia="宋体" w:hAnsi="Times New Roman" w:cs="Times New Roman"/>
          <w:b/>
          <w:bCs/>
          <w:kern w:val="0"/>
          <w:sz w:val="20"/>
          <w:szCs w:val="20"/>
          <w:lang w:val="en-GB"/>
        </w:rPr>
        <w:t>:</w:t>
      </w:r>
    </w:p>
    <w:p w14:paraId="61F83A05" w14:textId="77777777" w:rsidR="00510DB0" w:rsidRPr="004B3C5E" w:rsidRDefault="00510DB0" w:rsidP="00510DB0">
      <w:pPr>
        <w:pStyle w:val="af1"/>
        <w:numPr>
          <w:ilvl w:val="1"/>
          <w:numId w:val="46"/>
        </w:numPr>
        <w:overflowPunct w:val="0"/>
        <w:autoSpaceDE w:val="0"/>
        <w:autoSpaceDN w:val="0"/>
        <w:adjustRightInd w:val="0"/>
        <w:spacing w:afterLines="50" w:after="120" w:afterAutospacing="0" w:line="240" w:lineRule="auto"/>
        <w:ind w:leftChars="0"/>
        <w:textAlignment w:val="baseline"/>
        <w:rPr>
          <w:rFonts w:ascii="Times New Roman" w:eastAsia="宋体" w:hAnsi="Times New Roman"/>
          <w:b/>
          <w:sz w:val="20"/>
          <w:szCs w:val="20"/>
        </w:rPr>
      </w:pPr>
      <w:r w:rsidRPr="004B3C5E">
        <w:rPr>
          <w:rFonts w:ascii="Times New Roman" w:eastAsia="宋体" w:hAnsi="Times New Roman"/>
          <w:b/>
          <w:sz w:val="20"/>
          <w:szCs w:val="20"/>
          <w:u w:val="single"/>
        </w:rPr>
        <w:t xml:space="preserve">For </w:t>
      </w:r>
      <w:proofErr w:type="spellStart"/>
      <w:r w:rsidRPr="004B3C5E">
        <w:rPr>
          <w:rFonts w:ascii="Times New Roman" w:eastAsia="宋体" w:hAnsi="Times New Roman"/>
          <w:b/>
          <w:sz w:val="20"/>
          <w:szCs w:val="20"/>
          <w:u w:val="single"/>
        </w:rPr>
        <w:t>UE</w:t>
      </w:r>
      <w:proofErr w:type="spellEnd"/>
      <w:r w:rsidRPr="004B3C5E">
        <w:rPr>
          <w:rFonts w:ascii="Times New Roman" w:eastAsia="宋体" w:hAnsi="Times New Roman"/>
          <w:b/>
          <w:sz w:val="20"/>
          <w:szCs w:val="20"/>
          <w:u w:val="single"/>
        </w:rPr>
        <w:t>-based positioning,</w:t>
      </w:r>
      <w:r w:rsidRPr="004B3C5E">
        <w:rPr>
          <w:rFonts w:ascii="Times New Roman" w:eastAsia="宋体" w:hAnsi="Times New Roman"/>
          <w:b/>
          <w:sz w:val="20"/>
          <w:szCs w:val="20"/>
        </w:rPr>
        <w:t xml:space="preserve"> the integrity assistance information transferred from </w:t>
      </w:r>
      <w:proofErr w:type="spellStart"/>
      <w:r w:rsidRPr="004B3C5E">
        <w:rPr>
          <w:rFonts w:ascii="Times New Roman" w:eastAsia="宋体" w:hAnsi="Times New Roman"/>
          <w:b/>
          <w:sz w:val="20"/>
          <w:szCs w:val="20"/>
        </w:rPr>
        <w:t>LMF</w:t>
      </w:r>
      <w:proofErr w:type="spellEnd"/>
      <w:r w:rsidRPr="004B3C5E">
        <w:rPr>
          <w:rFonts w:ascii="Times New Roman" w:eastAsia="宋体" w:hAnsi="Times New Roman"/>
          <w:b/>
          <w:sz w:val="20"/>
          <w:szCs w:val="20"/>
        </w:rPr>
        <w:t xml:space="preserve"> to </w:t>
      </w:r>
      <w:proofErr w:type="spellStart"/>
      <w:r w:rsidRPr="004B3C5E">
        <w:rPr>
          <w:rFonts w:ascii="Times New Roman" w:eastAsia="宋体" w:hAnsi="Times New Roman"/>
          <w:b/>
          <w:sz w:val="20"/>
          <w:szCs w:val="20"/>
        </w:rPr>
        <w:t>UE</w:t>
      </w:r>
      <w:proofErr w:type="spellEnd"/>
      <w:r w:rsidRPr="004B3C5E">
        <w:rPr>
          <w:rFonts w:ascii="Times New Roman" w:eastAsia="宋体" w:hAnsi="Times New Roman"/>
          <w:b/>
          <w:sz w:val="20"/>
          <w:szCs w:val="20"/>
        </w:rPr>
        <w:t xml:space="preserve"> includes Feared events in the </w:t>
      </w:r>
      <w:proofErr w:type="spellStart"/>
      <w:r w:rsidRPr="004B3C5E">
        <w:rPr>
          <w:rFonts w:ascii="Times New Roman" w:eastAsia="宋体" w:hAnsi="Times New Roman"/>
          <w:b/>
          <w:sz w:val="20"/>
          <w:szCs w:val="20"/>
        </w:rPr>
        <w:t>GNSS</w:t>
      </w:r>
      <w:proofErr w:type="spellEnd"/>
      <w:r w:rsidRPr="004B3C5E">
        <w:rPr>
          <w:rFonts w:ascii="Times New Roman" w:eastAsia="宋体" w:hAnsi="Times New Roman"/>
          <w:b/>
          <w:sz w:val="20"/>
          <w:szCs w:val="20"/>
        </w:rPr>
        <w:t xml:space="preserve"> Assistance Data, Feared events during positioning data transmission, </w:t>
      </w:r>
      <w:proofErr w:type="spellStart"/>
      <w:r w:rsidRPr="004B3C5E">
        <w:rPr>
          <w:rFonts w:ascii="Times New Roman" w:eastAsia="宋体" w:hAnsi="Times New Roman"/>
          <w:b/>
          <w:sz w:val="20"/>
          <w:szCs w:val="20"/>
        </w:rPr>
        <w:t>GNSS</w:t>
      </w:r>
      <w:proofErr w:type="spellEnd"/>
      <w:r w:rsidRPr="004B3C5E">
        <w:rPr>
          <w:rFonts w:ascii="Times New Roman" w:eastAsia="宋体" w:hAnsi="Times New Roman"/>
          <w:b/>
          <w:sz w:val="20"/>
          <w:szCs w:val="20"/>
        </w:rPr>
        <w:t xml:space="preserve"> feared events.</w:t>
      </w:r>
    </w:p>
    <w:p w14:paraId="0AD6C98E" w14:textId="77777777" w:rsidR="00510DB0" w:rsidRPr="004B3C5E" w:rsidRDefault="00510DB0" w:rsidP="00510DB0">
      <w:pPr>
        <w:pStyle w:val="af1"/>
        <w:numPr>
          <w:ilvl w:val="1"/>
          <w:numId w:val="46"/>
        </w:numPr>
        <w:overflowPunct w:val="0"/>
        <w:autoSpaceDE w:val="0"/>
        <w:autoSpaceDN w:val="0"/>
        <w:adjustRightInd w:val="0"/>
        <w:spacing w:afterLines="50" w:after="120" w:afterAutospacing="0" w:line="240" w:lineRule="auto"/>
        <w:ind w:leftChars="0"/>
        <w:textAlignment w:val="baseline"/>
        <w:rPr>
          <w:rFonts w:ascii="Times New Roman" w:eastAsia="宋体" w:hAnsi="Times New Roman"/>
          <w:b/>
          <w:sz w:val="20"/>
          <w:szCs w:val="20"/>
        </w:rPr>
      </w:pPr>
      <w:r w:rsidRPr="004B3C5E">
        <w:rPr>
          <w:rFonts w:ascii="Times New Roman" w:eastAsia="宋体" w:hAnsi="Times New Roman"/>
          <w:b/>
          <w:sz w:val="20"/>
          <w:szCs w:val="20"/>
          <w:u w:val="single"/>
        </w:rPr>
        <w:t xml:space="preserve">For </w:t>
      </w:r>
      <w:proofErr w:type="spellStart"/>
      <w:r w:rsidRPr="004B3C5E">
        <w:rPr>
          <w:rFonts w:ascii="Times New Roman" w:eastAsia="宋体" w:hAnsi="Times New Roman"/>
          <w:b/>
          <w:sz w:val="20"/>
          <w:szCs w:val="20"/>
          <w:u w:val="single"/>
        </w:rPr>
        <w:t>LMF</w:t>
      </w:r>
      <w:proofErr w:type="spellEnd"/>
      <w:r w:rsidRPr="004B3C5E">
        <w:rPr>
          <w:rFonts w:ascii="Times New Roman" w:eastAsia="宋体" w:hAnsi="Times New Roman"/>
          <w:b/>
          <w:sz w:val="20"/>
          <w:szCs w:val="20"/>
          <w:u w:val="single"/>
        </w:rPr>
        <w:t xml:space="preserve">-based positioning, </w:t>
      </w:r>
      <w:r w:rsidRPr="004B3C5E">
        <w:rPr>
          <w:rFonts w:ascii="Times New Roman" w:eastAsia="宋体" w:hAnsi="Times New Roman"/>
          <w:b/>
          <w:sz w:val="20"/>
          <w:szCs w:val="20"/>
        </w:rPr>
        <w:t xml:space="preserve">the integrity assistance information transferred from </w:t>
      </w:r>
      <w:proofErr w:type="spellStart"/>
      <w:r w:rsidRPr="004B3C5E">
        <w:rPr>
          <w:rFonts w:ascii="Times New Roman" w:eastAsia="宋体" w:hAnsi="Times New Roman"/>
          <w:b/>
          <w:sz w:val="20"/>
          <w:szCs w:val="20"/>
        </w:rPr>
        <w:t>UE</w:t>
      </w:r>
      <w:proofErr w:type="spellEnd"/>
      <w:r w:rsidRPr="004B3C5E">
        <w:rPr>
          <w:rFonts w:ascii="Times New Roman" w:eastAsia="宋体" w:hAnsi="Times New Roman"/>
          <w:b/>
          <w:sz w:val="20"/>
          <w:szCs w:val="20"/>
        </w:rPr>
        <w:t xml:space="preserve"> to </w:t>
      </w:r>
      <w:proofErr w:type="spellStart"/>
      <w:r w:rsidRPr="004B3C5E">
        <w:rPr>
          <w:rFonts w:ascii="Times New Roman" w:eastAsia="宋体" w:hAnsi="Times New Roman"/>
          <w:b/>
          <w:sz w:val="20"/>
          <w:szCs w:val="20"/>
        </w:rPr>
        <w:t>LMF</w:t>
      </w:r>
      <w:proofErr w:type="spellEnd"/>
      <w:r w:rsidRPr="004B3C5E">
        <w:rPr>
          <w:rFonts w:ascii="Times New Roman" w:eastAsia="宋体" w:hAnsi="Times New Roman"/>
          <w:b/>
          <w:sz w:val="20"/>
          <w:szCs w:val="20"/>
        </w:rPr>
        <w:t xml:space="preserve"> includes </w:t>
      </w:r>
      <w:proofErr w:type="spellStart"/>
      <w:r w:rsidRPr="004B3C5E">
        <w:rPr>
          <w:rFonts w:ascii="Times New Roman" w:eastAsia="宋体" w:hAnsi="Times New Roman"/>
          <w:b/>
          <w:sz w:val="20"/>
          <w:szCs w:val="20"/>
        </w:rPr>
        <w:t>UE</w:t>
      </w:r>
      <w:proofErr w:type="spellEnd"/>
      <w:r w:rsidRPr="004B3C5E">
        <w:rPr>
          <w:rFonts w:ascii="Times New Roman" w:eastAsia="宋体" w:hAnsi="Times New Roman"/>
          <w:b/>
          <w:sz w:val="20"/>
          <w:szCs w:val="20"/>
        </w:rPr>
        <w:t xml:space="preserve"> feared events.</w:t>
      </w:r>
    </w:p>
    <w:p w14:paraId="0F336628" w14:textId="77777777" w:rsidR="00510DB0" w:rsidRPr="00510DB0" w:rsidRDefault="00510DB0" w:rsidP="00510DB0">
      <w:pPr>
        <w:overflowPunct w:val="0"/>
        <w:autoSpaceDE w:val="0"/>
        <w:autoSpaceDN w:val="0"/>
        <w:adjustRightInd w:val="0"/>
        <w:spacing w:afterLines="50" w:after="120"/>
        <w:textAlignment w:val="baseline"/>
        <w:rPr>
          <w:rFonts w:ascii="Times New Roman" w:eastAsia="宋体" w:hAnsi="Times New Roman"/>
          <w:b/>
          <w:sz w:val="20"/>
          <w:szCs w:val="20"/>
        </w:rPr>
      </w:pPr>
      <w:r w:rsidRPr="00510DB0">
        <w:rPr>
          <w:rFonts w:ascii="Times New Roman" w:eastAsia="宋体" w:hAnsi="Times New Roman"/>
          <w:b/>
          <w:sz w:val="20"/>
          <w:szCs w:val="20"/>
        </w:rPr>
        <w:t xml:space="preserve">Proposal 3: Support both </w:t>
      </w:r>
      <w:proofErr w:type="spellStart"/>
      <w:r w:rsidRPr="00510DB0">
        <w:rPr>
          <w:rFonts w:ascii="Times New Roman" w:eastAsia="宋体" w:hAnsi="Times New Roman"/>
          <w:b/>
          <w:sz w:val="20"/>
          <w:szCs w:val="20"/>
        </w:rPr>
        <w:t>Mode1</w:t>
      </w:r>
      <w:proofErr w:type="spellEnd"/>
      <w:r w:rsidRPr="00510DB0">
        <w:rPr>
          <w:rFonts w:ascii="Times New Roman" w:eastAsia="宋体" w:hAnsi="Times New Roman"/>
          <w:b/>
          <w:sz w:val="20"/>
          <w:szCs w:val="20"/>
        </w:rPr>
        <w:t xml:space="preserve"> and </w:t>
      </w:r>
      <w:proofErr w:type="spellStart"/>
      <w:r w:rsidRPr="00510DB0">
        <w:rPr>
          <w:rFonts w:ascii="Times New Roman" w:eastAsia="宋体" w:hAnsi="Times New Roman"/>
          <w:b/>
          <w:sz w:val="20"/>
          <w:szCs w:val="20"/>
        </w:rPr>
        <w:t>Mode2</w:t>
      </w:r>
      <w:proofErr w:type="spellEnd"/>
      <w:r w:rsidRPr="00510DB0">
        <w:rPr>
          <w:rFonts w:ascii="Times New Roman" w:eastAsia="宋体" w:hAnsi="Times New Roman"/>
          <w:b/>
          <w:sz w:val="20"/>
          <w:szCs w:val="20"/>
        </w:rPr>
        <w:t xml:space="preserve"> for integrity results reporting in LCS response. Send LS to </w:t>
      </w:r>
      <w:proofErr w:type="spellStart"/>
      <w:r w:rsidRPr="00510DB0">
        <w:rPr>
          <w:rFonts w:ascii="Times New Roman" w:eastAsia="宋体" w:hAnsi="Times New Roman"/>
          <w:b/>
          <w:sz w:val="20"/>
          <w:szCs w:val="20"/>
        </w:rPr>
        <w:t>CT1</w:t>
      </w:r>
      <w:proofErr w:type="spellEnd"/>
      <w:r w:rsidRPr="00510DB0">
        <w:rPr>
          <w:rFonts w:ascii="Times New Roman" w:eastAsia="宋体" w:hAnsi="Times New Roman"/>
          <w:b/>
          <w:sz w:val="20"/>
          <w:szCs w:val="20"/>
        </w:rPr>
        <w:t xml:space="preserve"> and </w:t>
      </w:r>
      <w:proofErr w:type="spellStart"/>
      <w:r w:rsidRPr="00510DB0">
        <w:rPr>
          <w:rFonts w:ascii="Times New Roman" w:eastAsia="宋体" w:hAnsi="Times New Roman"/>
          <w:b/>
          <w:sz w:val="20"/>
          <w:szCs w:val="20"/>
        </w:rPr>
        <w:t>CT4</w:t>
      </w:r>
      <w:proofErr w:type="spellEnd"/>
      <w:r w:rsidRPr="00510DB0">
        <w:rPr>
          <w:rFonts w:ascii="Times New Roman" w:eastAsia="宋体" w:hAnsi="Times New Roman"/>
          <w:b/>
          <w:sz w:val="20"/>
          <w:szCs w:val="20"/>
        </w:rPr>
        <w:t>.</w:t>
      </w:r>
    </w:p>
    <w:p w14:paraId="42012A17" w14:textId="77777777" w:rsidR="00510DB0" w:rsidRDefault="00510DB0" w:rsidP="00510DB0">
      <w:pPr>
        <w:widowControl/>
        <w:overflowPunct w:val="0"/>
        <w:autoSpaceDE w:val="0"/>
        <w:autoSpaceDN w:val="0"/>
        <w:adjustRightInd w:val="0"/>
        <w:spacing w:after="120"/>
        <w:textAlignment w:val="baseline"/>
        <w:rPr>
          <w:rFonts w:ascii="Times New Roman" w:eastAsia="宋体" w:hAnsi="Times New Roman" w:cs="Times New Roman"/>
          <w:b/>
          <w:bCs/>
          <w:kern w:val="0"/>
          <w:sz w:val="20"/>
          <w:szCs w:val="20"/>
          <w:lang w:val="en-GB"/>
        </w:rPr>
      </w:pPr>
      <w:r>
        <w:rPr>
          <w:rFonts w:ascii="Times New Roman" w:eastAsia="宋体" w:hAnsi="Times New Roman" w:cs="Times New Roman"/>
          <w:b/>
          <w:bCs/>
          <w:kern w:val="0"/>
          <w:sz w:val="20"/>
          <w:szCs w:val="20"/>
          <w:lang w:val="en-GB"/>
        </w:rPr>
        <w:t xml:space="preserve">Proposal 4: For </w:t>
      </w:r>
      <w:proofErr w:type="spellStart"/>
      <w:r>
        <w:rPr>
          <w:rFonts w:ascii="Times New Roman" w:eastAsia="宋体" w:hAnsi="Times New Roman" w:cs="Times New Roman"/>
          <w:b/>
          <w:bCs/>
          <w:kern w:val="0"/>
          <w:sz w:val="20"/>
          <w:szCs w:val="20"/>
          <w:lang w:val="en-GB"/>
        </w:rPr>
        <w:t>Mode2</w:t>
      </w:r>
      <w:proofErr w:type="spellEnd"/>
      <w:r>
        <w:rPr>
          <w:rFonts w:ascii="Times New Roman" w:eastAsia="宋体" w:hAnsi="Times New Roman" w:cs="Times New Roman"/>
          <w:b/>
          <w:bCs/>
          <w:kern w:val="0"/>
          <w:sz w:val="20"/>
          <w:szCs w:val="20"/>
          <w:lang w:val="en-GB"/>
        </w:rPr>
        <w:t>, r</w:t>
      </w:r>
      <w:r w:rsidRPr="00696DCC">
        <w:rPr>
          <w:rFonts w:ascii="Times New Roman" w:eastAsia="宋体" w:hAnsi="Times New Roman" w:cs="Times New Roman"/>
          <w:b/>
          <w:bCs/>
          <w:kern w:val="0"/>
          <w:sz w:val="20"/>
          <w:szCs w:val="20"/>
          <w:lang w:val="en-GB"/>
        </w:rPr>
        <w:t xml:space="preserve">efine the integrity results </w:t>
      </w:r>
      <w:r>
        <w:rPr>
          <w:rFonts w:ascii="Times New Roman" w:eastAsia="宋体" w:hAnsi="Times New Roman" w:cs="Times New Roman"/>
          <w:b/>
          <w:bCs/>
          <w:kern w:val="0"/>
          <w:sz w:val="20"/>
          <w:szCs w:val="20"/>
          <w:lang w:val="en-GB"/>
        </w:rPr>
        <w:t xml:space="preserve">to indicate </w:t>
      </w:r>
      <w:r w:rsidRPr="00696DCC">
        <w:rPr>
          <w:rFonts w:ascii="Times New Roman" w:eastAsia="宋体" w:hAnsi="Times New Roman" w:cs="Times New Roman"/>
          <w:b/>
          <w:bCs/>
          <w:kern w:val="0"/>
          <w:sz w:val="20"/>
          <w:szCs w:val="20"/>
          <w:lang w:val="en-GB"/>
        </w:rPr>
        <w:t xml:space="preserve">the degrees of </w:t>
      </w:r>
      <w:r>
        <w:rPr>
          <w:rFonts w:ascii="Times New Roman" w:eastAsia="宋体" w:hAnsi="Times New Roman" w:cs="Times New Roman"/>
          <w:b/>
          <w:bCs/>
          <w:kern w:val="0"/>
          <w:sz w:val="20"/>
          <w:szCs w:val="20"/>
          <w:lang w:val="en-GB"/>
        </w:rPr>
        <w:t xml:space="preserve">integrity </w:t>
      </w:r>
      <w:r w:rsidRPr="00696DCC">
        <w:rPr>
          <w:rFonts w:ascii="Times New Roman" w:eastAsia="宋体" w:hAnsi="Times New Roman" w:cs="Times New Roman"/>
          <w:b/>
          <w:bCs/>
          <w:kern w:val="0"/>
          <w:sz w:val="20"/>
          <w:szCs w:val="20"/>
          <w:lang w:val="en-GB"/>
        </w:rPr>
        <w:t>risk</w:t>
      </w:r>
      <w:r>
        <w:rPr>
          <w:rFonts w:ascii="Times New Roman" w:eastAsia="宋体" w:hAnsi="Times New Roman" w:cs="Times New Roman"/>
          <w:b/>
          <w:bCs/>
          <w:kern w:val="0"/>
          <w:sz w:val="20"/>
          <w:szCs w:val="20"/>
          <w:lang w:val="en-GB"/>
        </w:rPr>
        <w:t xml:space="preserve"> </w:t>
      </w:r>
      <w:r w:rsidRPr="00696DCC">
        <w:rPr>
          <w:rFonts w:ascii="Times New Roman" w:eastAsia="宋体" w:hAnsi="Times New Roman" w:cs="Times New Roman"/>
          <w:b/>
          <w:bCs/>
          <w:kern w:val="0"/>
          <w:sz w:val="20"/>
          <w:szCs w:val="20"/>
          <w:lang w:val="en-GB"/>
        </w:rPr>
        <w:t>(</w:t>
      </w:r>
      <w:r>
        <w:rPr>
          <w:rFonts w:ascii="Times New Roman" w:eastAsia="宋体" w:hAnsi="Times New Roman" w:cs="Times New Roman"/>
          <w:b/>
          <w:bCs/>
          <w:kern w:val="0"/>
          <w:sz w:val="20"/>
          <w:szCs w:val="20"/>
          <w:lang w:val="en-GB"/>
        </w:rPr>
        <w:t xml:space="preserve">e.g. </w:t>
      </w:r>
      <w:r w:rsidRPr="00696DCC">
        <w:rPr>
          <w:rFonts w:ascii="Times New Roman" w:eastAsia="宋体" w:hAnsi="Times New Roman" w:cs="Times New Roman"/>
          <w:b/>
          <w:bCs/>
          <w:kern w:val="0"/>
          <w:sz w:val="20"/>
          <w:szCs w:val="20"/>
          <w:lang w:val="en-GB"/>
        </w:rPr>
        <w:t>Extremely High/High/Low/No risk)</w:t>
      </w:r>
      <w:r>
        <w:rPr>
          <w:rFonts w:ascii="Times New Roman" w:eastAsia="宋体" w:hAnsi="Times New Roman" w:cs="Times New Roman"/>
          <w:b/>
          <w:bCs/>
          <w:kern w:val="0"/>
          <w:sz w:val="20"/>
          <w:szCs w:val="20"/>
          <w:lang w:val="en-GB"/>
        </w:rPr>
        <w:t xml:space="preserve"> with </w:t>
      </w:r>
      <w:r w:rsidRPr="00696DCC">
        <w:rPr>
          <w:rFonts w:ascii="Times New Roman" w:eastAsia="宋体" w:hAnsi="Times New Roman" w:cs="Times New Roman"/>
          <w:b/>
          <w:bCs/>
          <w:kern w:val="0"/>
          <w:sz w:val="20"/>
          <w:szCs w:val="20"/>
          <w:lang w:val="en-GB"/>
        </w:rPr>
        <w:t>different alarm levels</w:t>
      </w:r>
      <w:r>
        <w:rPr>
          <w:rFonts w:ascii="Times New Roman" w:eastAsia="宋体" w:hAnsi="Times New Roman" w:cs="Times New Roman"/>
          <w:b/>
          <w:bCs/>
          <w:kern w:val="0"/>
          <w:sz w:val="20"/>
          <w:szCs w:val="20"/>
          <w:lang w:val="en-GB"/>
        </w:rPr>
        <w:t>.</w:t>
      </w:r>
    </w:p>
    <w:p w14:paraId="5F706EA1" w14:textId="77777777" w:rsidR="00510DB0" w:rsidRPr="00C905AA" w:rsidRDefault="00510DB0" w:rsidP="00510DB0">
      <w:pPr>
        <w:widowControl/>
        <w:overflowPunct w:val="0"/>
        <w:autoSpaceDE w:val="0"/>
        <w:autoSpaceDN w:val="0"/>
        <w:adjustRightInd w:val="0"/>
        <w:spacing w:after="120"/>
        <w:textAlignment w:val="baseline"/>
        <w:rPr>
          <w:rFonts w:ascii="Times New Roman" w:eastAsia="宋体" w:hAnsi="Times New Roman" w:cs="Times New Roman"/>
          <w:b/>
          <w:bCs/>
          <w:kern w:val="0"/>
          <w:sz w:val="20"/>
          <w:szCs w:val="20"/>
          <w:lang w:val="en-GB"/>
        </w:rPr>
      </w:pPr>
      <w:r>
        <w:rPr>
          <w:rFonts w:ascii="Times New Roman" w:eastAsia="宋体" w:hAnsi="Times New Roman" w:cs="Times New Roman"/>
          <w:b/>
          <w:bCs/>
          <w:kern w:val="0"/>
          <w:sz w:val="20"/>
          <w:szCs w:val="20"/>
          <w:lang w:val="en-GB"/>
        </w:rPr>
        <w:t xml:space="preserve">Proposal 5: </w:t>
      </w:r>
      <w:r w:rsidRPr="00C905AA">
        <w:rPr>
          <w:rFonts w:ascii="Times New Roman" w:eastAsia="宋体" w:hAnsi="Times New Roman" w:cs="Times New Roman"/>
          <w:b/>
          <w:bCs/>
          <w:kern w:val="0"/>
          <w:sz w:val="20"/>
          <w:szCs w:val="20"/>
          <w:lang w:val="en-GB"/>
        </w:rPr>
        <w:t xml:space="preserve">Support positioning integrity capability transfer/indication by enhancing the existing </w:t>
      </w:r>
      <w:proofErr w:type="spellStart"/>
      <w:r w:rsidRPr="00C905AA">
        <w:rPr>
          <w:rFonts w:ascii="Times New Roman" w:eastAsia="宋体" w:hAnsi="Times New Roman" w:cs="Times New Roman"/>
          <w:b/>
          <w:bCs/>
          <w:kern w:val="0"/>
          <w:sz w:val="20"/>
          <w:szCs w:val="20"/>
          <w:lang w:val="en-GB"/>
        </w:rPr>
        <w:t>LPP</w:t>
      </w:r>
      <w:proofErr w:type="spellEnd"/>
      <w:r w:rsidRPr="00C905AA">
        <w:rPr>
          <w:rFonts w:ascii="Times New Roman" w:eastAsia="宋体" w:hAnsi="Times New Roman" w:cs="Times New Roman"/>
          <w:b/>
          <w:bCs/>
          <w:kern w:val="0"/>
          <w:sz w:val="20"/>
          <w:szCs w:val="20"/>
          <w:lang w:val="en-GB"/>
        </w:rPr>
        <w:t xml:space="preserve"> capability transfer procedure.</w:t>
      </w:r>
    </w:p>
    <w:p w14:paraId="78CFC4C9" w14:textId="77777777" w:rsidR="00510DB0" w:rsidRPr="002B121E" w:rsidRDefault="00510DB0" w:rsidP="00510DB0">
      <w:pPr>
        <w:widowControl/>
        <w:overflowPunct w:val="0"/>
        <w:autoSpaceDE w:val="0"/>
        <w:autoSpaceDN w:val="0"/>
        <w:adjustRightInd w:val="0"/>
        <w:spacing w:after="120"/>
        <w:textAlignment w:val="baseline"/>
        <w:rPr>
          <w:rFonts w:ascii="Times New Roman" w:eastAsia="宋体" w:hAnsi="Times New Roman" w:cs="Times New Roman"/>
          <w:b/>
          <w:bCs/>
          <w:kern w:val="0"/>
          <w:sz w:val="20"/>
          <w:szCs w:val="20"/>
          <w:lang w:val="en-GB"/>
        </w:rPr>
      </w:pPr>
      <w:r>
        <w:rPr>
          <w:rFonts w:ascii="Times New Roman" w:eastAsia="宋体" w:hAnsi="Times New Roman" w:cs="Times New Roman"/>
          <w:b/>
          <w:bCs/>
          <w:kern w:val="0"/>
          <w:sz w:val="20"/>
          <w:szCs w:val="20"/>
          <w:lang w:val="en-GB"/>
        </w:rPr>
        <w:t xml:space="preserve">Proposal 6: </w:t>
      </w:r>
      <w:r w:rsidRPr="00C905AA">
        <w:rPr>
          <w:rFonts w:ascii="Times New Roman" w:eastAsia="宋体" w:hAnsi="Times New Roman" w:cs="Times New Roman"/>
          <w:b/>
          <w:bCs/>
          <w:kern w:val="0"/>
          <w:sz w:val="20"/>
          <w:szCs w:val="20"/>
          <w:lang w:val="en-GB"/>
        </w:rPr>
        <w:t xml:space="preserve">Support </w:t>
      </w:r>
      <w:r w:rsidRPr="00827BFC">
        <w:rPr>
          <w:rFonts w:ascii="Times New Roman" w:eastAsia="宋体" w:hAnsi="Times New Roman" w:cs="Times New Roman"/>
          <w:b/>
          <w:bCs/>
          <w:kern w:val="0"/>
          <w:sz w:val="20"/>
          <w:szCs w:val="20"/>
          <w:lang w:val="en-GB"/>
        </w:rPr>
        <w:t xml:space="preserve">integrity </w:t>
      </w:r>
      <w:proofErr w:type="spellStart"/>
      <w:r w:rsidRPr="00827BFC">
        <w:rPr>
          <w:rFonts w:ascii="Times New Roman" w:eastAsia="宋体" w:hAnsi="Times New Roman" w:cs="Times New Roman"/>
          <w:b/>
          <w:bCs/>
          <w:kern w:val="0"/>
          <w:sz w:val="20"/>
          <w:szCs w:val="20"/>
          <w:lang w:val="en-GB"/>
        </w:rPr>
        <w:t>KPIs</w:t>
      </w:r>
      <w:proofErr w:type="spellEnd"/>
      <w:r w:rsidRPr="00827BFC">
        <w:rPr>
          <w:rFonts w:ascii="Times New Roman" w:eastAsia="宋体" w:hAnsi="Times New Roman" w:cs="Times New Roman"/>
          <w:b/>
          <w:bCs/>
          <w:kern w:val="0"/>
          <w:sz w:val="20"/>
          <w:szCs w:val="20"/>
          <w:lang w:val="en-GB"/>
        </w:rPr>
        <w:t xml:space="preserve"> and integrity results delivery</w:t>
      </w:r>
      <w:r w:rsidRPr="00C905AA">
        <w:rPr>
          <w:rFonts w:ascii="Times New Roman" w:eastAsia="宋体" w:hAnsi="Times New Roman" w:cs="Times New Roman"/>
          <w:b/>
          <w:bCs/>
          <w:kern w:val="0"/>
          <w:sz w:val="20"/>
          <w:szCs w:val="20"/>
          <w:lang w:val="en-GB"/>
        </w:rPr>
        <w:t xml:space="preserve"> by enhancing the existing </w:t>
      </w:r>
      <w:proofErr w:type="spellStart"/>
      <w:r w:rsidRPr="00C905AA">
        <w:rPr>
          <w:rFonts w:ascii="Times New Roman" w:eastAsia="宋体" w:hAnsi="Times New Roman" w:cs="Times New Roman"/>
          <w:b/>
          <w:bCs/>
          <w:kern w:val="0"/>
          <w:sz w:val="20"/>
          <w:szCs w:val="20"/>
          <w:lang w:val="en-GB"/>
        </w:rPr>
        <w:t>LPP</w:t>
      </w:r>
      <w:proofErr w:type="spellEnd"/>
      <w:r>
        <w:rPr>
          <w:rFonts w:ascii="Times New Roman" w:eastAsia="宋体" w:hAnsi="Times New Roman" w:cs="Times New Roman"/>
          <w:b/>
          <w:bCs/>
          <w:kern w:val="0"/>
          <w:sz w:val="20"/>
          <w:szCs w:val="20"/>
          <w:lang w:val="en-GB"/>
        </w:rPr>
        <w:t xml:space="preserve"> for </w:t>
      </w:r>
      <w:r w:rsidRPr="00827BFC">
        <w:rPr>
          <w:rFonts w:ascii="Times New Roman" w:eastAsia="宋体" w:hAnsi="Times New Roman" w:cs="Times New Roman"/>
          <w:b/>
          <w:bCs/>
          <w:kern w:val="0"/>
          <w:sz w:val="20"/>
          <w:szCs w:val="20"/>
          <w:lang w:val="en-GB"/>
        </w:rPr>
        <w:t>MT-</w:t>
      </w:r>
      <w:proofErr w:type="spellStart"/>
      <w:r w:rsidRPr="00827BFC">
        <w:rPr>
          <w:rFonts w:ascii="Times New Roman" w:eastAsia="宋体" w:hAnsi="Times New Roman" w:cs="Times New Roman"/>
          <w:b/>
          <w:bCs/>
          <w:kern w:val="0"/>
          <w:sz w:val="20"/>
          <w:szCs w:val="20"/>
          <w:lang w:val="en-GB"/>
        </w:rPr>
        <w:t>LR</w:t>
      </w:r>
      <w:proofErr w:type="spellEnd"/>
      <w:r w:rsidRPr="00827BFC">
        <w:rPr>
          <w:rFonts w:ascii="Times New Roman" w:eastAsia="宋体" w:hAnsi="Times New Roman" w:cs="Times New Roman"/>
          <w:b/>
          <w:bCs/>
          <w:kern w:val="0"/>
          <w:sz w:val="20"/>
          <w:szCs w:val="20"/>
          <w:lang w:val="en-GB"/>
        </w:rPr>
        <w:t xml:space="preserve"> </w:t>
      </w:r>
      <w:proofErr w:type="spellStart"/>
      <w:r w:rsidRPr="00827BFC">
        <w:rPr>
          <w:rFonts w:ascii="Times New Roman" w:eastAsia="宋体" w:hAnsi="Times New Roman" w:cs="Times New Roman"/>
          <w:b/>
          <w:bCs/>
          <w:kern w:val="0"/>
          <w:sz w:val="20"/>
          <w:szCs w:val="20"/>
          <w:lang w:val="en-GB"/>
        </w:rPr>
        <w:t>UE</w:t>
      </w:r>
      <w:proofErr w:type="spellEnd"/>
      <w:r w:rsidRPr="00827BFC">
        <w:rPr>
          <w:rFonts w:ascii="Times New Roman" w:eastAsia="宋体" w:hAnsi="Times New Roman" w:cs="Times New Roman"/>
          <w:b/>
          <w:bCs/>
          <w:kern w:val="0"/>
          <w:sz w:val="20"/>
          <w:szCs w:val="20"/>
          <w:lang w:val="en-GB"/>
        </w:rPr>
        <w:t>-based</w:t>
      </w:r>
      <w:r w:rsidRPr="002B121E">
        <w:rPr>
          <w:rFonts w:ascii="Times New Roman" w:eastAsia="宋体" w:hAnsi="Times New Roman" w:cs="Times New Roman"/>
          <w:b/>
          <w:bCs/>
          <w:kern w:val="0"/>
          <w:sz w:val="20"/>
          <w:szCs w:val="20"/>
          <w:lang w:val="en-GB"/>
        </w:rPr>
        <w:t>.</w:t>
      </w:r>
    </w:p>
    <w:p w14:paraId="245B980F" w14:textId="3E4A2E21" w:rsidR="005F3222" w:rsidRPr="005F3222" w:rsidRDefault="005F3222" w:rsidP="00510DB0">
      <w:pPr>
        <w:widowControl/>
        <w:overflowPunct w:val="0"/>
        <w:autoSpaceDE w:val="0"/>
        <w:autoSpaceDN w:val="0"/>
        <w:adjustRightInd w:val="0"/>
        <w:spacing w:after="120"/>
        <w:textAlignment w:val="baseline"/>
        <w:rPr>
          <w:rFonts w:ascii="Times New Roman" w:eastAsia="宋体" w:hAnsi="Times New Roman" w:cs="Times New Roman"/>
          <w:b/>
          <w:bCs/>
          <w:kern w:val="0"/>
          <w:sz w:val="20"/>
          <w:szCs w:val="20"/>
          <w:lang w:val="en-GB"/>
        </w:rPr>
      </w:pPr>
      <w:r>
        <w:rPr>
          <w:rFonts w:ascii="Times New Roman" w:eastAsia="宋体" w:hAnsi="Times New Roman" w:cs="Times New Roman"/>
          <w:b/>
          <w:bCs/>
          <w:kern w:val="0"/>
          <w:sz w:val="20"/>
          <w:szCs w:val="20"/>
          <w:lang w:val="en-GB"/>
        </w:rPr>
        <w:t xml:space="preserve">Proposal 7: </w:t>
      </w:r>
      <w:r w:rsidRPr="00C905AA">
        <w:rPr>
          <w:rFonts w:ascii="Times New Roman" w:eastAsia="宋体" w:hAnsi="Times New Roman" w:cs="Times New Roman"/>
          <w:b/>
          <w:bCs/>
          <w:kern w:val="0"/>
          <w:sz w:val="20"/>
          <w:szCs w:val="20"/>
          <w:lang w:val="en-GB"/>
        </w:rPr>
        <w:t xml:space="preserve">Support </w:t>
      </w:r>
      <w:r w:rsidRPr="004D1F80">
        <w:rPr>
          <w:rFonts w:ascii="Times New Roman" w:eastAsia="宋体" w:hAnsi="Times New Roman" w:cs="Times New Roman"/>
          <w:b/>
          <w:bCs/>
          <w:kern w:val="0"/>
          <w:sz w:val="20"/>
          <w:szCs w:val="20"/>
          <w:lang w:val="en-GB"/>
        </w:rPr>
        <w:t xml:space="preserve">integrity assistance information </w:t>
      </w:r>
      <w:r>
        <w:rPr>
          <w:rFonts w:ascii="Times New Roman" w:eastAsia="宋体" w:hAnsi="Times New Roman" w:cs="Times New Roman"/>
          <w:b/>
          <w:bCs/>
          <w:kern w:val="0"/>
          <w:sz w:val="20"/>
          <w:szCs w:val="20"/>
          <w:lang w:val="en-GB"/>
        </w:rPr>
        <w:t xml:space="preserve">transmission from </w:t>
      </w:r>
      <w:proofErr w:type="spellStart"/>
      <w:r>
        <w:rPr>
          <w:rFonts w:ascii="Times New Roman" w:eastAsia="宋体" w:hAnsi="Times New Roman" w:cs="Times New Roman"/>
          <w:b/>
          <w:bCs/>
          <w:kern w:val="0"/>
          <w:sz w:val="20"/>
          <w:szCs w:val="20"/>
          <w:lang w:val="en-GB"/>
        </w:rPr>
        <w:t>LMF</w:t>
      </w:r>
      <w:proofErr w:type="spellEnd"/>
      <w:r>
        <w:rPr>
          <w:rFonts w:ascii="Times New Roman" w:eastAsia="宋体" w:hAnsi="Times New Roman" w:cs="Times New Roman"/>
          <w:b/>
          <w:bCs/>
          <w:kern w:val="0"/>
          <w:sz w:val="20"/>
          <w:szCs w:val="20"/>
          <w:lang w:val="en-GB"/>
        </w:rPr>
        <w:t xml:space="preserve"> to </w:t>
      </w:r>
      <w:proofErr w:type="spellStart"/>
      <w:r>
        <w:rPr>
          <w:rFonts w:ascii="Times New Roman" w:eastAsia="宋体" w:hAnsi="Times New Roman" w:cs="Times New Roman"/>
          <w:b/>
          <w:bCs/>
          <w:kern w:val="0"/>
          <w:sz w:val="20"/>
          <w:szCs w:val="20"/>
          <w:lang w:val="en-GB"/>
        </w:rPr>
        <w:t>UE</w:t>
      </w:r>
      <w:proofErr w:type="spellEnd"/>
      <w:r w:rsidRPr="00C905AA">
        <w:rPr>
          <w:rFonts w:ascii="Times New Roman" w:eastAsia="宋体" w:hAnsi="Times New Roman" w:cs="Times New Roman"/>
          <w:b/>
          <w:bCs/>
          <w:kern w:val="0"/>
          <w:sz w:val="20"/>
          <w:szCs w:val="20"/>
          <w:lang w:val="en-GB"/>
        </w:rPr>
        <w:t xml:space="preserve"> by enhancing the existing </w:t>
      </w:r>
      <w:proofErr w:type="spellStart"/>
      <w:r w:rsidRPr="00C905AA">
        <w:rPr>
          <w:rFonts w:ascii="Times New Roman" w:eastAsia="宋体" w:hAnsi="Times New Roman" w:cs="Times New Roman"/>
          <w:b/>
          <w:bCs/>
          <w:kern w:val="0"/>
          <w:sz w:val="20"/>
          <w:szCs w:val="20"/>
          <w:lang w:val="en-GB"/>
        </w:rPr>
        <w:t>LPP</w:t>
      </w:r>
      <w:proofErr w:type="spellEnd"/>
      <w:r w:rsidRPr="00C905AA">
        <w:rPr>
          <w:rFonts w:ascii="Times New Roman" w:eastAsia="宋体" w:hAnsi="Times New Roman" w:cs="Times New Roman"/>
          <w:b/>
          <w:bCs/>
          <w:kern w:val="0"/>
          <w:sz w:val="20"/>
          <w:szCs w:val="20"/>
          <w:lang w:val="en-GB"/>
        </w:rPr>
        <w:t xml:space="preserve"> </w:t>
      </w:r>
      <w:r w:rsidRPr="004D1F80">
        <w:rPr>
          <w:rFonts w:ascii="Times New Roman" w:eastAsia="宋体" w:hAnsi="Times New Roman" w:cs="Times New Roman"/>
          <w:b/>
          <w:bCs/>
          <w:kern w:val="0"/>
          <w:sz w:val="20"/>
          <w:szCs w:val="20"/>
          <w:lang w:val="en-GB"/>
        </w:rPr>
        <w:t>assistance data</w:t>
      </w:r>
      <w:r w:rsidRPr="00C905AA">
        <w:rPr>
          <w:rFonts w:ascii="Times New Roman" w:eastAsia="宋体" w:hAnsi="Times New Roman" w:cs="Times New Roman"/>
          <w:b/>
          <w:bCs/>
          <w:kern w:val="0"/>
          <w:sz w:val="20"/>
          <w:szCs w:val="20"/>
          <w:lang w:val="en-GB"/>
        </w:rPr>
        <w:t xml:space="preserve"> transfer procedure.</w:t>
      </w:r>
      <w:r>
        <w:rPr>
          <w:rFonts w:ascii="Times New Roman" w:eastAsia="宋体" w:hAnsi="Times New Roman" w:cs="Times New Roman"/>
          <w:b/>
          <w:bCs/>
          <w:kern w:val="0"/>
          <w:sz w:val="20"/>
          <w:szCs w:val="20"/>
          <w:lang w:val="en-GB"/>
        </w:rPr>
        <w:t xml:space="preserve"> Define new </w:t>
      </w:r>
      <w:proofErr w:type="spellStart"/>
      <w:r>
        <w:rPr>
          <w:rFonts w:ascii="Times New Roman" w:eastAsia="宋体" w:hAnsi="Times New Roman" w:cs="Times New Roman"/>
          <w:b/>
          <w:bCs/>
          <w:kern w:val="0"/>
          <w:sz w:val="20"/>
          <w:szCs w:val="20"/>
          <w:lang w:val="en-GB"/>
        </w:rPr>
        <w:t>LPP</w:t>
      </w:r>
      <w:proofErr w:type="spellEnd"/>
      <w:r>
        <w:rPr>
          <w:rFonts w:ascii="Times New Roman" w:eastAsia="宋体" w:hAnsi="Times New Roman" w:cs="Times New Roman"/>
          <w:b/>
          <w:bCs/>
          <w:kern w:val="0"/>
          <w:sz w:val="20"/>
          <w:szCs w:val="20"/>
          <w:lang w:val="en-GB"/>
        </w:rPr>
        <w:t xml:space="preserve"> procedure for integrity </w:t>
      </w:r>
      <w:r w:rsidRPr="005F3222">
        <w:rPr>
          <w:rFonts w:ascii="Times New Roman" w:eastAsia="宋体" w:hAnsi="Times New Roman" w:cs="Times New Roman"/>
          <w:b/>
          <w:bCs/>
          <w:kern w:val="0"/>
          <w:sz w:val="20"/>
          <w:szCs w:val="20"/>
          <w:lang w:val="en-GB"/>
        </w:rPr>
        <w:t xml:space="preserve">assistance information transmission from </w:t>
      </w:r>
      <w:proofErr w:type="spellStart"/>
      <w:r w:rsidRPr="005F3222">
        <w:rPr>
          <w:rFonts w:ascii="Times New Roman" w:eastAsia="宋体" w:hAnsi="Times New Roman" w:cs="Times New Roman"/>
          <w:b/>
          <w:bCs/>
          <w:kern w:val="0"/>
          <w:sz w:val="20"/>
          <w:szCs w:val="20"/>
          <w:lang w:val="en-GB"/>
        </w:rPr>
        <w:t>UE</w:t>
      </w:r>
      <w:proofErr w:type="spellEnd"/>
      <w:r w:rsidRPr="005F3222">
        <w:rPr>
          <w:rFonts w:ascii="Times New Roman" w:eastAsia="宋体" w:hAnsi="Times New Roman" w:cs="Times New Roman"/>
          <w:b/>
          <w:bCs/>
          <w:kern w:val="0"/>
          <w:sz w:val="20"/>
          <w:szCs w:val="20"/>
          <w:lang w:val="en-GB"/>
        </w:rPr>
        <w:t xml:space="preserve"> to </w:t>
      </w:r>
      <w:proofErr w:type="spellStart"/>
      <w:r w:rsidRPr="005F3222">
        <w:rPr>
          <w:rFonts w:ascii="Times New Roman" w:eastAsia="宋体" w:hAnsi="Times New Roman" w:cs="Times New Roman"/>
          <w:b/>
          <w:bCs/>
          <w:kern w:val="0"/>
          <w:sz w:val="20"/>
          <w:szCs w:val="20"/>
          <w:lang w:val="en-GB"/>
        </w:rPr>
        <w:t>LMF</w:t>
      </w:r>
      <w:proofErr w:type="spellEnd"/>
      <w:r>
        <w:rPr>
          <w:rFonts w:ascii="Times New Roman" w:eastAsia="宋体" w:hAnsi="Times New Roman" w:cs="Times New Roman"/>
          <w:b/>
          <w:bCs/>
          <w:kern w:val="0"/>
          <w:sz w:val="20"/>
          <w:szCs w:val="20"/>
          <w:lang w:val="en-GB"/>
        </w:rPr>
        <w:t>.</w:t>
      </w:r>
    </w:p>
    <w:p w14:paraId="4B11C0A0" w14:textId="77777777" w:rsidR="00510DB0" w:rsidRPr="005D2386" w:rsidRDefault="00510DB0" w:rsidP="00510DB0">
      <w:pPr>
        <w:widowControl/>
        <w:overflowPunct w:val="0"/>
        <w:autoSpaceDE w:val="0"/>
        <w:autoSpaceDN w:val="0"/>
        <w:adjustRightInd w:val="0"/>
        <w:spacing w:after="120"/>
        <w:textAlignment w:val="baseline"/>
        <w:rPr>
          <w:rFonts w:ascii="Times New Roman" w:eastAsia="宋体" w:hAnsi="Times New Roman" w:cs="Times New Roman"/>
          <w:b/>
          <w:bCs/>
          <w:kern w:val="0"/>
          <w:sz w:val="20"/>
          <w:szCs w:val="20"/>
          <w:lang w:val="en-GB"/>
        </w:rPr>
      </w:pPr>
      <w:r>
        <w:rPr>
          <w:rFonts w:ascii="Times New Roman" w:eastAsia="宋体" w:hAnsi="Times New Roman" w:cs="Times New Roman"/>
          <w:b/>
          <w:bCs/>
          <w:kern w:val="0"/>
          <w:sz w:val="20"/>
          <w:szCs w:val="20"/>
          <w:lang w:val="en-GB"/>
        </w:rPr>
        <w:t xml:space="preserve">Proposal 8: </w:t>
      </w:r>
      <w:r w:rsidRPr="00C905AA">
        <w:rPr>
          <w:rFonts w:ascii="Times New Roman" w:eastAsia="宋体" w:hAnsi="Times New Roman" w:cs="Times New Roman"/>
          <w:b/>
          <w:bCs/>
          <w:kern w:val="0"/>
          <w:sz w:val="20"/>
          <w:szCs w:val="20"/>
          <w:lang w:val="en-GB"/>
        </w:rPr>
        <w:t xml:space="preserve">Support </w:t>
      </w:r>
      <w:r w:rsidRPr="004D1F80">
        <w:rPr>
          <w:rFonts w:ascii="Times New Roman" w:eastAsia="宋体" w:hAnsi="Times New Roman" w:cs="Times New Roman"/>
          <w:b/>
          <w:bCs/>
          <w:kern w:val="0"/>
          <w:sz w:val="20"/>
          <w:szCs w:val="20"/>
          <w:lang w:val="en-GB"/>
        </w:rPr>
        <w:t xml:space="preserve">integrity </w:t>
      </w:r>
      <w:r>
        <w:rPr>
          <w:rFonts w:ascii="Times New Roman" w:eastAsia="宋体" w:hAnsi="Times New Roman" w:cs="Times New Roman"/>
          <w:b/>
          <w:bCs/>
          <w:kern w:val="0"/>
          <w:sz w:val="20"/>
          <w:szCs w:val="20"/>
          <w:lang w:val="en-GB"/>
        </w:rPr>
        <w:t>related measurement</w:t>
      </w:r>
      <w:r w:rsidRPr="004D1F80">
        <w:rPr>
          <w:rFonts w:ascii="Times New Roman" w:eastAsia="宋体" w:hAnsi="Times New Roman" w:cs="Times New Roman"/>
          <w:b/>
          <w:bCs/>
          <w:kern w:val="0"/>
          <w:sz w:val="20"/>
          <w:szCs w:val="20"/>
          <w:lang w:val="en-GB"/>
        </w:rPr>
        <w:t xml:space="preserve"> information delivery</w:t>
      </w:r>
      <w:r w:rsidRPr="00C905AA">
        <w:rPr>
          <w:rFonts w:ascii="Times New Roman" w:eastAsia="宋体" w:hAnsi="Times New Roman" w:cs="Times New Roman"/>
          <w:b/>
          <w:bCs/>
          <w:kern w:val="0"/>
          <w:sz w:val="20"/>
          <w:szCs w:val="20"/>
          <w:lang w:val="en-GB"/>
        </w:rPr>
        <w:t xml:space="preserve"> by enhancing the existing </w:t>
      </w:r>
      <w:proofErr w:type="spellStart"/>
      <w:r w:rsidRPr="00C905AA">
        <w:rPr>
          <w:rFonts w:ascii="Times New Roman" w:eastAsia="宋体" w:hAnsi="Times New Roman" w:cs="Times New Roman"/>
          <w:b/>
          <w:bCs/>
          <w:kern w:val="0"/>
          <w:sz w:val="20"/>
          <w:szCs w:val="20"/>
          <w:lang w:val="en-GB"/>
        </w:rPr>
        <w:t>LPP</w:t>
      </w:r>
      <w:proofErr w:type="spellEnd"/>
      <w:r w:rsidRPr="00C905AA">
        <w:rPr>
          <w:rFonts w:ascii="Times New Roman" w:eastAsia="宋体" w:hAnsi="Times New Roman" w:cs="Times New Roman"/>
          <w:b/>
          <w:bCs/>
          <w:kern w:val="0"/>
          <w:sz w:val="20"/>
          <w:szCs w:val="20"/>
          <w:lang w:val="en-GB"/>
        </w:rPr>
        <w:t xml:space="preserve"> </w:t>
      </w:r>
      <w:r>
        <w:rPr>
          <w:rFonts w:ascii="Times New Roman" w:eastAsia="宋体" w:hAnsi="Times New Roman" w:cs="Times New Roman"/>
          <w:b/>
          <w:bCs/>
          <w:kern w:val="0"/>
          <w:sz w:val="20"/>
          <w:szCs w:val="20"/>
          <w:lang w:val="en-GB"/>
        </w:rPr>
        <w:t>l</w:t>
      </w:r>
      <w:r w:rsidRPr="00961B11">
        <w:rPr>
          <w:rFonts w:ascii="Times New Roman" w:eastAsia="宋体" w:hAnsi="Times New Roman" w:cs="Times New Roman"/>
          <w:b/>
          <w:bCs/>
          <w:kern w:val="0"/>
          <w:sz w:val="20"/>
          <w:szCs w:val="20"/>
          <w:lang w:val="en-GB"/>
        </w:rPr>
        <w:t xml:space="preserve">ocation </w:t>
      </w:r>
      <w:r>
        <w:rPr>
          <w:rFonts w:ascii="Times New Roman" w:eastAsia="宋体" w:hAnsi="Times New Roman" w:cs="Times New Roman"/>
          <w:b/>
          <w:bCs/>
          <w:kern w:val="0"/>
          <w:sz w:val="20"/>
          <w:szCs w:val="20"/>
          <w:lang w:val="en-GB"/>
        </w:rPr>
        <w:t>i</w:t>
      </w:r>
      <w:r w:rsidRPr="00961B11">
        <w:rPr>
          <w:rFonts w:ascii="Times New Roman" w:eastAsia="宋体" w:hAnsi="Times New Roman" w:cs="Times New Roman"/>
          <w:b/>
          <w:bCs/>
          <w:kern w:val="0"/>
          <w:sz w:val="20"/>
          <w:szCs w:val="20"/>
          <w:lang w:val="en-GB"/>
        </w:rPr>
        <w:t xml:space="preserve">nformation </w:t>
      </w:r>
      <w:r>
        <w:rPr>
          <w:rFonts w:ascii="Times New Roman" w:eastAsia="宋体" w:hAnsi="Times New Roman" w:cs="Times New Roman"/>
          <w:b/>
          <w:bCs/>
          <w:kern w:val="0"/>
          <w:sz w:val="20"/>
          <w:szCs w:val="20"/>
          <w:lang w:val="en-GB"/>
        </w:rPr>
        <w:t>t</w:t>
      </w:r>
      <w:r w:rsidRPr="00961B11">
        <w:rPr>
          <w:rFonts w:ascii="Times New Roman" w:eastAsia="宋体" w:hAnsi="Times New Roman" w:cs="Times New Roman"/>
          <w:b/>
          <w:bCs/>
          <w:kern w:val="0"/>
          <w:sz w:val="20"/>
          <w:szCs w:val="20"/>
          <w:lang w:val="en-GB"/>
        </w:rPr>
        <w:t>ransfer</w:t>
      </w:r>
      <w:r w:rsidRPr="00C905AA">
        <w:rPr>
          <w:rFonts w:ascii="Times New Roman" w:eastAsia="宋体" w:hAnsi="Times New Roman" w:cs="Times New Roman"/>
          <w:b/>
          <w:bCs/>
          <w:kern w:val="0"/>
          <w:sz w:val="20"/>
          <w:szCs w:val="20"/>
          <w:lang w:val="en-GB"/>
        </w:rPr>
        <w:t xml:space="preserve"> procedure.</w:t>
      </w:r>
    </w:p>
    <w:p w14:paraId="628F0132" w14:textId="256DE56F" w:rsidR="00544387" w:rsidRPr="00510DB0" w:rsidRDefault="00510DB0" w:rsidP="00510DB0">
      <w:pPr>
        <w:widowControl/>
        <w:overflowPunct w:val="0"/>
        <w:autoSpaceDE w:val="0"/>
        <w:autoSpaceDN w:val="0"/>
        <w:adjustRightInd w:val="0"/>
        <w:spacing w:after="120" w:line="300" w:lineRule="auto"/>
        <w:textAlignment w:val="baseline"/>
        <w:rPr>
          <w:rFonts w:ascii="Times New Roman" w:eastAsia="宋体" w:hAnsi="Times New Roman" w:cs="Times New Roman"/>
          <w:b/>
          <w:bCs/>
          <w:kern w:val="0"/>
          <w:sz w:val="20"/>
          <w:szCs w:val="20"/>
          <w:lang w:val="en-GB"/>
        </w:rPr>
      </w:pPr>
      <w:r>
        <w:rPr>
          <w:rFonts w:ascii="Times New Roman" w:eastAsia="宋体" w:hAnsi="Times New Roman" w:cs="Times New Roman"/>
          <w:b/>
          <w:bCs/>
          <w:kern w:val="0"/>
          <w:sz w:val="20"/>
          <w:szCs w:val="20"/>
          <w:lang w:val="en-GB"/>
        </w:rPr>
        <w:t xml:space="preserve">Proposal 9: </w:t>
      </w:r>
      <w:r w:rsidRPr="00F800E2">
        <w:rPr>
          <w:rFonts w:ascii="Times New Roman" w:eastAsia="宋体" w:hAnsi="Times New Roman" w:cs="Times New Roman"/>
          <w:b/>
          <w:bCs/>
          <w:kern w:val="0"/>
          <w:sz w:val="20"/>
          <w:szCs w:val="20"/>
          <w:lang w:val="en-GB"/>
        </w:rPr>
        <w:t xml:space="preserve">Adopt the signalling procedures for </w:t>
      </w:r>
      <w:proofErr w:type="spellStart"/>
      <w:r w:rsidRPr="00F800E2">
        <w:rPr>
          <w:rFonts w:ascii="Times New Roman" w:eastAsia="宋体" w:hAnsi="Times New Roman" w:cs="Times New Roman"/>
          <w:b/>
          <w:bCs/>
          <w:kern w:val="0"/>
          <w:sz w:val="20"/>
          <w:szCs w:val="20"/>
          <w:lang w:val="en-GB"/>
        </w:rPr>
        <w:t>LMF</w:t>
      </w:r>
      <w:proofErr w:type="spellEnd"/>
      <w:r w:rsidRPr="00F800E2">
        <w:rPr>
          <w:rFonts w:ascii="Times New Roman" w:eastAsia="宋体" w:hAnsi="Times New Roman" w:cs="Times New Roman"/>
          <w:b/>
          <w:bCs/>
          <w:kern w:val="0"/>
          <w:sz w:val="20"/>
          <w:szCs w:val="20"/>
          <w:lang w:val="en-GB"/>
        </w:rPr>
        <w:t xml:space="preserve">-based and </w:t>
      </w:r>
      <w:proofErr w:type="spellStart"/>
      <w:r w:rsidRPr="00F800E2">
        <w:rPr>
          <w:rFonts w:ascii="Times New Roman" w:eastAsia="宋体" w:hAnsi="Times New Roman" w:cs="Times New Roman"/>
          <w:b/>
          <w:bCs/>
          <w:kern w:val="0"/>
          <w:sz w:val="20"/>
          <w:szCs w:val="20"/>
          <w:lang w:val="en-GB"/>
        </w:rPr>
        <w:t>UE</w:t>
      </w:r>
      <w:proofErr w:type="spellEnd"/>
      <w:r w:rsidRPr="00F800E2">
        <w:rPr>
          <w:rFonts w:ascii="Times New Roman" w:eastAsia="宋体" w:hAnsi="Times New Roman" w:cs="Times New Roman"/>
          <w:b/>
          <w:bCs/>
          <w:kern w:val="0"/>
          <w:sz w:val="20"/>
          <w:szCs w:val="20"/>
          <w:lang w:val="en-GB"/>
        </w:rPr>
        <w:t>-based positioning as a baseline.</w:t>
      </w:r>
    </w:p>
    <w:p w14:paraId="200638A9" w14:textId="77777777" w:rsidR="00544387" w:rsidRPr="00544387" w:rsidRDefault="00544387" w:rsidP="00544387">
      <w:pPr>
        <w:keepNext/>
        <w:keepLines/>
        <w:widowControl/>
        <w:numPr>
          <w:ilvl w:val="0"/>
          <w:numId w:val="7"/>
        </w:numPr>
        <w:pBdr>
          <w:top w:val="single" w:sz="12" w:space="3" w:color="auto"/>
        </w:pBdr>
        <w:overflowPunct w:val="0"/>
        <w:autoSpaceDE w:val="0"/>
        <w:autoSpaceDN w:val="0"/>
        <w:adjustRightInd w:val="0"/>
        <w:spacing w:before="240" w:after="180" w:line="300" w:lineRule="auto"/>
        <w:jc w:val="left"/>
        <w:textAlignment w:val="baseline"/>
        <w:outlineLvl w:val="0"/>
        <w:rPr>
          <w:rFonts w:ascii="Arial" w:eastAsia="宋体" w:hAnsi="Arial" w:cs="Times New Roman"/>
          <w:kern w:val="0"/>
          <w:sz w:val="36"/>
          <w:szCs w:val="20"/>
          <w:lang w:val="en-GB" w:eastAsia="ja-JP"/>
        </w:rPr>
      </w:pPr>
      <w:r w:rsidRPr="00544387">
        <w:rPr>
          <w:rFonts w:ascii="Arial" w:eastAsia="宋体" w:hAnsi="Arial" w:cs="Times New Roman"/>
          <w:kern w:val="0"/>
          <w:sz w:val="36"/>
          <w:szCs w:val="20"/>
          <w:lang w:val="en-GB" w:eastAsia="ja-JP"/>
        </w:rPr>
        <w:t xml:space="preserve">Reference </w:t>
      </w:r>
    </w:p>
    <w:p w14:paraId="492D1F03" w14:textId="77777777" w:rsidR="001F152F" w:rsidRPr="00544387" w:rsidRDefault="001F152F" w:rsidP="00BF68C0">
      <w:pPr>
        <w:widowControl/>
        <w:numPr>
          <w:ilvl w:val="0"/>
          <w:numId w:val="6"/>
        </w:numPr>
        <w:overflowPunct w:val="0"/>
        <w:autoSpaceDE w:val="0"/>
        <w:autoSpaceDN w:val="0"/>
        <w:adjustRightInd w:val="0"/>
        <w:spacing w:afterLines="50" w:after="120"/>
        <w:ind w:left="357" w:hanging="357"/>
        <w:jc w:val="left"/>
        <w:textAlignment w:val="baseline"/>
        <w:rPr>
          <w:rFonts w:ascii="Times New Roman" w:eastAsia="宋体" w:hAnsi="Times New Roman" w:cs="Times New Roman"/>
          <w:iCs/>
          <w:kern w:val="0"/>
          <w:sz w:val="20"/>
          <w:szCs w:val="20"/>
          <w:lang w:val="en-GB"/>
        </w:rPr>
      </w:pPr>
      <w:bookmarkStart w:id="8" w:name="_Ref67064906"/>
      <w:bookmarkStart w:id="9" w:name="_Ref67064895"/>
      <w:proofErr w:type="spellStart"/>
      <w:r w:rsidRPr="00544387">
        <w:rPr>
          <w:rFonts w:ascii="Times New Roman" w:eastAsia="宋体" w:hAnsi="Times New Roman" w:cs="Times New Roman"/>
          <w:kern w:val="0"/>
          <w:sz w:val="20"/>
          <w:szCs w:val="20"/>
          <w:lang w:val="en-GB" w:eastAsia="ja-JP"/>
        </w:rPr>
        <w:t>RAN2#113</w:t>
      </w:r>
      <w:proofErr w:type="spellEnd"/>
      <w:r w:rsidRPr="00544387">
        <w:rPr>
          <w:rFonts w:ascii="Times New Roman" w:eastAsia="宋体" w:hAnsi="Times New Roman" w:cs="Times New Roman"/>
          <w:kern w:val="0"/>
          <w:sz w:val="20"/>
          <w:szCs w:val="20"/>
          <w:lang w:val="en-GB" w:eastAsia="ja-JP"/>
        </w:rPr>
        <w:t>, Chairman notes</w:t>
      </w:r>
      <w:r w:rsidRPr="00544387">
        <w:rPr>
          <w:rFonts w:ascii="Times New Roman" w:eastAsia="宋体" w:hAnsi="Times New Roman" w:cs="Times New Roman"/>
          <w:iCs/>
          <w:kern w:val="0"/>
          <w:sz w:val="20"/>
          <w:szCs w:val="20"/>
          <w:lang w:val="en-GB"/>
        </w:rPr>
        <w:t>.</w:t>
      </w:r>
      <w:bookmarkEnd w:id="8"/>
    </w:p>
    <w:p w14:paraId="1332BD5F" w14:textId="77777777" w:rsidR="00541803" w:rsidRPr="00BF68C0" w:rsidRDefault="001F152F" w:rsidP="00BF68C0">
      <w:pPr>
        <w:widowControl/>
        <w:numPr>
          <w:ilvl w:val="0"/>
          <w:numId w:val="6"/>
        </w:numPr>
        <w:overflowPunct w:val="0"/>
        <w:autoSpaceDE w:val="0"/>
        <w:autoSpaceDN w:val="0"/>
        <w:adjustRightInd w:val="0"/>
        <w:spacing w:afterLines="50" w:after="120"/>
        <w:ind w:left="357" w:hanging="357"/>
        <w:jc w:val="left"/>
        <w:textAlignment w:val="baseline"/>
        <w:rPr>
          <w:rFonts w:ascii="Times New Roman" w:eastAsia="宋体" w:hAnsi="Times New Roman" w:cs="Times New Roman"/>
          <w:kern w:val="0"/>
          <w:sz w:val="20"/>
          <w:szCs w:val="20"/>
          <w:lang w:val="en-GB" w:eastAsia="ja-JP"/>
        </w:rPr>
      </w:pPr>
      <w:bookmarkStart w:id="10" w:name="_Ref67296419"/>
      <w:proofErr w:type="spellStart"/>
      <w:r w:rsidRPr="001F152F">
        <w:rPr>
          <w:rFonts w:ascii="Times New Roman" w:eastAsia="宋体" w:hAnsi="Times New Roman" w:cs="Times New Roman"/>
          <w:iCs/>
          <w:kern w:val="0"/>
          <w:sz w:val="20"/>
          <w:szCs w:val="20"/>
          <w:lang w:val="en-GB"/>
        </w:rPr>
        <w:t>R2</w:t>
      </w:r>
      <w:proofErr w:type="spellEnd"/>
      <w:r w:rsidRPr="001F152F">
        <w:rPr>
          <w:rFonts w:ascii="Times New Roman" w:eastAsia="宋体" w:hAnsi="Times New Roman" w:cs="Times New Roman"/>
          <w:iCs/>
          <w:kern w:val="0"/>
          <w:sz w:val="20"/>
          <w:szCs w:val="20"/>
          <w:lang w:val="en-GB"/>
        </w:rPr>
        <w:t>-2102113</w:t>
      </w:r>
      <w:r>
        <w:rPr>
          <w:rFonts w:ascii="Times New Roman" w:eastAsia="宋体" w:hAnsi="Times New Roman" w:cs="Times New Roman"/>
          <w:iCs/>
          <w:kern w:val="0"/>
          <w:sz w:val="20"/>
          <w:szCs w:val="20"/>
          <w:lang w:val="en-GB"/>
        </w:rPr>
        <w:t xml:space="preserve">, </w:t>
      </w:r>
      <w:r w:rsidRPr="001F152F">
        <w:rPr>
          <w:rFonts w:ascii="Times New Roman" w:eastAsia="宋体" w:hAnsi="Times New Roman" w:cs="Times New Roman"/>
          <w:iCs/>
          <w:kern w:val="0"/>
          <w:sz w:val="20"/>
          <w:szCs w:val="20"/>
          <w:lang w:val="en-GB"/>
        </w:rPr>
        <w:t>[</w:t>
      </w:r>
      <w:proofErr w:type="spellStart"/>
      <w:r w:rsidRPr="001F152F">
        <w:rPr>
          <w:rFonts w:ascii="Times New Roman" w:eastAsia="宋体" w:hAnsi="Times New Roman" w:cs="Times New Roman"/>
          <w:iCs/>
          <w:kern w:val="0"/>
          <w:sz w:val="20"/>
          <w:szCs w:val="20"/>
          <w:lang w:val="en-GB"/>
        </w:rPr>
        <w:t>AT113</w:t>
      </w:r>
      <w:proofErr w:type="spellEnd"/>
      <w:r w:rsidRPr="001F152F">
        <w:rPr>
          <w:rFonts w:ascii="Times New Roman" w:eastAsia="宋体" w:hAnsi="Times New Roman" w:cs="Times New Roman"/>
          <w:iCs/>
          <w:kern w:val="0"/>
          <w:sz w:val="20"/>
          <w:szCs w:val="20"/>
          <w:lang w:val="en-GB"/>
        </w:rPr>
        <w:t>-e</w:t>
      </w:r>
      <w:proofErr w:type="gramStart"/>
      <w:r w:rsidRPr="001F152F">
        <w:rPr>
          <w:rFonts w:ascii="Times New Roman" w:eastAsia="宋体" w:hAnsi="Times New Roman" w:cs="Times New Roman"/>
          <w:iCs/>
          <w:kern w:val="0"/>
          <w:sz w:val="20"/>
          <w:szCs w:val="20"/>
          <w:lang w:val="en-GB"/>
        </w:rPr>
        <w:t>][</w:t>
      </w:r>
      <w:proofErr w:type="gramEnd"/>
      <w:r w:rsidRPr="001F152F">
        <w:rPr>
          <w:rFonts w:ascii="Times New Roman" w:eastAsia="宋体" w:hAnsi="Times New Roman" w:cs="Times New Roman"/>
          <w:iCs/>
          <w:kern w:val="0"/>
          <w:sz w:val="20"/>
          <w:szCs w:val="20"/>
          <w:lang w:val="en-GB"/>
        </w:rPr>
        <w:t>601][POS] – Integrity Text Proposal</w:t>
      </w:r>
      <w:r w:rsidR="00544387" w:rsidRPr="00544387">
        <w:rPr>
          <w:rFonts w:ascii="Times New Roman" w:eastAsia="宋体" w:hAnsi="Times New Roman" w:cs="Times New Roman"/>
          <w:iCs/>
          <w:kern w:val="0"/>
          <w:sz w:val="20"/>
          <w:szCs w:val="20"/>
        </w:rPr>
        <w:t>.</w:t>
      </w:r>
      <w:bookmarkEnd w:id="9"/>
      <w:bookmarkEnd w:id="10"/>
      <w:r w:rsidR="00544387" w:rsidRPr="00544387">
        <w:rPr>
          <w:rFonts w:ascii="Times New Roman" w:eastAsia="宋体" w:hAnsi="Times New Roman" w:cs="Times New Roman"/>
          <w:iCs/>
          <w:kern w:val="0"/>
          <w:sz w:val="20"/>
          <w:szCs w:val="20"/>
        </w:rPr>
        <w:t xml:space="preserve"> </w:t>
      </w:r>
    </w:p>
    <w:p w14:paraId="4990B5D5" w14:textId="6EF9727D" w:rsidR="00BF68C0" w:rsidRPr="00BF68C0" w:rsidRDefault="00BF68C0" w:rsidP="00BF68C0">
      <w:pPr>
        <w:pStyle w:val="af1"/>
        <w:numPr>
          <w:ilvl w:val="0"/>
          <w:numId w:val="6"/>
        </w:numPr>
        <w:spacing w:afterLines="50" w:after="120" w:afterAutospacing="0" w:line="240" w:lineRule="auto"/>
        <w:ind w:leftChars="0" w:left="357" w:hanging="357"/>
        <w:rPr>
          <w:rFonts w:ascii="Times New Roman" w:eastAsia="宋体" w:hAnsi="Times New Roman"/>
          <w:sz w:val="20"/>
          <w:szCs w:val="20"/>
          <w:lang w:eastAsia="ja-JP"/>
        </w:rPr>
      </w:pPr>
      <w:bookmarkStart w:id="11" w:name="_Ref67924647"/>
      <w:r w:rsidRPr="00BF68C0">
        <w:rPr>
          <w:rFonts w:ascii="Times New Roman" w:eastAsia="宋体" w:hAnsi="Times New Roman"/>
          <w:sz w:val="20"/>
          <w:szCs w:val="20"/>
          <w:lang w:eastAsia="ja-JP"/>
        </w:rPr>
        <w:t xml:space="preserve">RP-210903, Revised </w:t>
      </w:r>
      <w:proofErr w:type="spellStart"/>
      <w:r w:rsidRPr="00BF68C0">
        <w:rPr>
          <w:rFonts w:ascii="Times New Roman" w:eastAsia="宋体" w:hAnsi="Times New Roman"/>
          <w:sz w:val="20"/>
          <w:szCs w:val="20"/>
          <w:lang w:eastAsia="ja-JP"/>
        </w:rPr>
        <w:t>WID</w:t>
      </w:r>
      <w:proofErr w:type="spellEnd"/>
      <w:r w:rsidRPr="00BF68C0">
        <w:rPr>
          <w:rFonts w:ascii="Times New Roman" w:eastAsia="宋体" w:hAnsi="Times New Roman"/>
          <w:sz w:val="20"/>
          <w:szCs w:val="20"/>
          <w:lang w:eastAsia="ja-JP"/>
        </w:rPr>
        <w:t xml:space="preserve"> on NR Positioning Enhancements.</w:t>
      </w:r>
      <w:bookmarkEnd w:id="11"/>
    </w:p>
    <w:p w14:paraId="7A598846" w14:textId="6CCEEE21" w:rsidR="007A6D67" w:rsidRPr="00541803" w:rsidRDefault="00541803" w:rsidP="00BF68C0">
      <w:pPr>
        <w:widowControl/>
        <w:numPr>
          <w:ilvl w:val="0"/>
          <w:numId w:val="6"/>
        </w:numPr>
        <w:overflowPunct w:val="0"/>
        <w:autoSpaceDE w:val="0"/>
        <w:autoSpaceDN w:val="0"/>
        <w:adjustRightInd w:val="0"/>
        <w:spacing w:afterLines="50" w:after="120"/>
        <w:ind w:left="357" w:hanging="357"/>
        <w:jc w:val="left"/>
        <w:textAlignment w:val="baseline"/>
        <w:rPr>
          <w:rFonts w:ascii="Times New Roman" w:eastAsia="宋体" w:hAnsi="Times New Roman" w:cs="Times New Roman"/>
          <w:kern w:val="0"/>
          <w:sz w:val="20"/>
          <w:szCs w:val="20"/>
          <w:lang w:val="en-GB" w:eastAsia="ja-JP"/>
        </w:rPr>
      </w:pPr>
      <w:bookmarkStart w:id="12" w:name="_Ref67298565"/>
      <w:proofErr w:type="spellStart"/>
      <w:r w:rsidRPr="00541803">
        <w:rPr>
          <w:rFonts w:ascii="Times New Roman" w:eastAsia="宋体" w:hAnsi="Times New Roman" w:cs="Times New Roman"/>
          <w:iCs/>
          <w:kern w:val="0"/>
          <w:sz w:val="20"/>
          <w:szCs w:val="20"/>
          <w:lang w:val="en-GB"/>
        </w:rPr>
        <w:t>3GPP</w:t>
      </w:r>
      <w:proofErr w:type="spellEnd"/>
      <w:r w:rsidRPr="00541803">
        <w:rPr>
          <w:rFonts w:ascii="Times New Roman" w:eastAsia="宋体" w:hAnsi="Times New Roman" w:cs="Times New Roman"/>
          <w:iCs/>
          <w:kern w:val="0"/>
          <w:sz w:val="20"/>
          <w:szCs w:val="20"/>
          <w:lang w:val="en-GB"/>
        </w:rPr>
        <w:t xml:space="preserve"> </w:t>
      </w:r>
      <w:proofErr w:type="spellStart"/>
      <w:r w:rsidRPr="00541803">
        <w:rPr>
          <w:rFonts w:ascii="Times New Roman" w:eastAsia="宋体" w:hAnsi="Times New Roman" w:cs="Times New Roman"/>
          <w:iCs/>
          <w:kern w:val="0"/>
          <w:sz w:val="20"/>
          <w:szCs w:val="20"/>
          <w:lang w:val="en-GB"/>
        </w:rPr>
        <w:t>TS</w:t>
      </w:r>
      <w:proofErr w:type="spellEnd"/>
      <w:r w:rsidRPr="00541803">
        <w:rPr>
          <w:rFonts w:ascii="Times New Roman" w:eastAsia="宋体" w:hAnsi="Times New Roman" w:cs="Times New Roman"/>
          <w:iCs/>
          <w:kern w:val="0"/>
          <w:sz w:val="20"/>
          <w:szCs w:val="20"/>
          <w:lang w:val="en-GB"/>
        </w:rPr>
        <w:t xml:space="preserve"> 23.273, 5G System (</w:t>
      </w:r>
      <w:proofErr w:type="spellStart"/>
      <w:r w:rsidRPr="00541803">
        <w:rPr>
          <w:rFonts w:ascii="Times New Roman" w:eastAsia="宋体" w:hAnsi="Times New Roman" w:cs="Times New Roman"/>
          <w:iCs/>
          <w:kern w:val="0"/>
          <w:sz w:val="20"/>
          <w:szCs w:val="20"/>
          <w:lang w:val="en-GB"/>
        </w:rPr>
        <w:t>5GS</w:t>
      </w:r>
      <w:proofErr w:type="spellEnd"/>
      <w:r w:rsidRPr="00541803">
        <w:rPr>
          <w:rFonts w:ascii="Times New Roman" w:eastAsia="宋体" w:hAnsi="Times New Roman" w:cs="Times New Roman"/>
          <w:iCs/>
          <w:kern w:val="0"/>
          <w:sz w:val="20"/>
          <w:szCs w:val="20"/>
          <w:lang w:val="en-GB"/>
        </w:rPr>
        <w:t xml:space="preserve">) Location Services (LCS), Stage 2, </w:t>
      </w:r>
      <w:proofErr w:type="spellStart"/>
      <w:r w:rsidRPr="00541803">
        <w:rPr>
          <w:rFonts w:ascii="Times New Roman" w:eastAsia="宋体" w:hAnsi="Times New Roman" w:cs="Times New Roman"/>
          <w:iCs/>
          <w:kern w:val="0"/>
          <w:sz w:val="20"/>
          <w:szCs w:val="20"/>
          <w:lang w:val="en-GB"/>
        </w:rPr>
        <w:t>3GPP</w:t>
      </w:r>
      <w:proofErr w:type="spellEnd"/>
      <w:r w:rsidRPr="00541803">
        <w:rPr>
          <w:rFonts w:ascii="Times New Roman" w:eastAsia="宋体" w:hAnsi="Times New Roman" w:cs="Times New Roman"/>
          <w:iCs/>
          <w:kern w:val="0"/>
          <w:sz w:val="20"/>
          <w:szCs w:val="20"/>
          <w:lang w:val="en-GB"/>
        </w:rPr>
        <w:t>.</w:t>
      </w:r>
      <w:bookmarkEnd w:id="12"/>
      <w:r w:rsidRPr="00541803">
        <w:rPr>
          <w:rFonts w:ascii="Times New Roman" w:eastAsia="宋体" w:hAnsi="Times New Roman" w:cs="Times New Roman"/>
          <w:iCs/>
          <w:kern w:val="0"/>
          <w:sz w:val="20"/>
          <w:szCs w:val="20"/>
          <w:lang w:val="en-GB"/>
        </w:rPr>
        <w:t xml:space="preserve"> </w:t>
      </w:r>
    </w:p>
    <w:sectPr w:rsidR="007A6D67" w:rsidRPr="00541803">
      <w:headerReference w:type="even" r:id="rId13"/>
      <w:footerReference w:type="default" r:id="rId1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8863536" w14:textId="77777777" w:rsidR="00E11437" w:rsidRDefault="00E11437">
      <w:r>
        <w:separator/>
      </w:r>
    </w:p>
  </w:endnote>
  <w:endnote w:type="continuationSeparator" w:id="0">
    <w:p w14:paraId="694F25BE" w14:textId="77777777" w:rsidR="00E11437" w:rsidRDefault="00E114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old">
    <w:panose1 w:val="020B0704020202020204"/>
    <w:charset w:val="00"/>
    <w:family w:val="roman"/>
    <w:notTrueType/>
    <w:pitch w:val="default"/>
  </w:font>
  <w:font w:name="ZapfDingbats">
    <w:charset w:val="02"/>
    <w:family w:val="decorative"/>
    <w:pitch w:val="default"/>
    <w:sig w:usb0="00000000" w:usb1="0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F53B11" w14:textId="77777777" w:rsidR="009D0035" w:rsidRDefault="009D0035">
    <w:pPr>
      <w:pStyle w:val="a4"/>
      <w:jc w:val="right"/>
    </w:pPr>
    <w:r>
      <w:fldChar w:fldCharType="begin"/>
    </w:r>
    <w:r>
      <w:instrText xml:space="preserve"> PAGE   \* MERGEFORMAT </w:instrText>
    </w:r>
    <w:r>
      <w:fldChar w:fldCharType="separate"/>
    </w:r>
    <w:r w:rsidR="008659B3">
      <w:rPr>
        <w:noProof/>
      </w:rPr>
      <w:t>9</w:t>
    </w:r>
    <w:r>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93492EF" w14:textId="77777777" w:rsidR="00E11437" w:rsidRDefault="00E11437">
      <w:r>
        <w:separator/>
      </w:r>
    </w:p>
  </w:footnote>
  <w:footnote w:type="continuationSeparator" w:id="0">
    <w:p w14:paraId="6C9C7560" w14:textId="77777777" w:rsidR="00E11437" w:rsidRDefault="00E1143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C6067FA" w14:textId="77777777" w:rsidR="009D0035" w:rsidRDefault="009D0035"/>
  <w:p w14:paraId="7981C446" w14:textId="77777777" w:rsidR="009D0035" w:rsidRDefault="009D0035"/>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DD228B"/>
    <w:multiLevelType w:val="hybridMultilevel"/>
    <w:tmpl w:val="B2C0E40A"/>
    <w:lvl w:ilvl="0" w:tplc="0C103FD0">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3557AE1"/>
    <w:multiLevelType w:val="multilevel"/>
    <w:tmpl w:val="3D384952"/>
    <w:lvl w:ilvl="0">
      <w:start w:val="1"/>
      <w:numFmt w:val="bullet"/>
      <w:lvlText w:val=""/>
      <w:lvlJc w:val="left"/>
      <w:pPr>
        <w:ind w:left="643" w:hanging="360"/>
      </w:pPr>
      <w:rPr>
        <w:rFonts w:ascii="Symbol" w:hAnsi="Symbol" w:hint="default"/>
      </w:rPr>
    </w:lvl>
    <w:lvl w:ilvl="1">
      <w:start w:val="1"/>
      <w:numFmt w:val="bullet"/>
      <w:lvlText w:val="o"/>
      <w:lvlJc w:val="left"/>
      <w:pPr>
        <w:ind w:left="1069" w:hanging="360"/>
      </w:pPr>
      <w:rPr>
        <w:rFonts w:ascii="Courier New" w:hAnsi="Courier New" w:cs="Courier New" w:hint="default"/>
      </w:rPr>
    </w:lvl>
    <w:lvl w:ilvl="2">
      <w:start w:val="1"/>
      <w:numFmt w:val="bullet"/>
      <w:lvlText w:val=""/>
      <w:lvlJc w:val="left"/>
      <w:pPr>
        <w:ind w:left="2083" w:hanging="360"/>
      </w:pPr>
      <w:rPr>
        <w:rFonts w:ascii="Wingdings" w:hAnsi="Wingdings" w:hint="default"/>
      </w:rPr>
    </w:lvl>
    <w:lvl w:ilvl="3">
      <w:start w:val="1"/>
      <w:numFmt w:val="bullet"/>
      <w:lvlText w:val=""/>
      <w:lvlJc w:val="left"/>
      <w:pPr>
        <w:ind w:left="2803" w:hanging="360"/>
      </w:pPr>
      <w:rPr>
        <w:rFonts w:ascii="Symbol" w:hAnsi="Symbol" w:hint="default"/>
      </w:rPr>
    </w:lvl>
    <w:lvl w:ilvl="4">
      <w:start w:val="1"/>
      <w:numFmt w:val="bullet"/>
      <w:lvlText w:val="o"/>
      <w:lvlJc w:val="left"/>
      <w:pPr>
        <w:ind w:left="3523" w:hanging="360"/>
      </w:pPr>
      <w:rPr>
        <w:rFonts w:ascii="Courier New" w:hAnsi="Courier New" w:cs="Courier New" w:hint="default"/>
      </w:rPr>
    </w:lvl>
    <w:lvl w:ilvl="5">
      <w:start w:val="1"/>
      <w:numFmt w:val="bullet"/>
      <w:lvlText w:val=""/>
      <w:lvlJc w:val="left"/>
      <w:pPr>
        <w:ind w:left="4243" w:hanging="360"/>
      </w:pPr>
      <w:rPr>
        <w:rFonts w:ascii="Wingdings" w:hAnsi="Wingdings" w:hint="default"/>
      </w:rPr>
    </w:lvl>
    <w:lvl w:ilvl="6">
      <w:start w:val="1"/>
      <w:numFmt w:val="bullet"/>
      <w:lvlText w:val=""/>
      <w:lvlJc w:val="left"/>
      <w:pPr>
        <w:ind w:left="4963" w:hanging="360"/>
      </w:pPr>
      <w:rPr>
        <w:rFonts w:ascii="Symbol" w:hAnsi="Symbol" w:hint="default"/>
      </w:rPr>
    </w:lvl>
    <w:lvl w:ilvl="7">
      <w:start w:val="1"/>
      <w:numFmt w:val="bullet"/>
      <w:lvlText w:val="o"/>
      <w:lvlJc w:val="left"/>
      <w:pPr>
        <w:ind w:left="5683" w:hanging="360"/>
      </w:pPr>
      <w:rPr>
        <w:rFonts w:ascii="Courier New" w:hAnsi="Courier New" w:cs="Courier New" w:hint="default"/>
      </w:rPr>
    </w:lvl>
    <w:lvl w:ilvl="8">
      <w:start w:val="1"/>
      <w:numFmt w:val="bullet"/>
      <w:lvlText w:val=""/>
      <w:lvlJc w:val="left"/>
      <w:pPr>
        <w:ind w:left="6403" w:hanging="360"/>
      </w:pPr>
      <w:rPr>
        <w:rFonts w:ascii="Wingdings" w:hAnsi="Wingdings" w:hint="default"/>
      </w:rPr>
    </w:lvl>
  </w:abstractNum>
  <w:abstractNum w:abstractNumId="2" w15:restartNumberingAfterBreak="0">
    <w:nsid w:val="059C698C"/>
    <w:multiLevelType w:val="hybridMultilevel"/>
    <w:tmpl w:val="E912FDAE"/>
    <w:lvl w:ilvl="0" w:tplc="4D5A069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6495F23"/>
    <w:multiLevelType w:val="hybridMultilevel"/>
    <w:tmpl w:val="CCB4BADC"/>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9041BB1"/>
    <w:multiLevelType w:val="hybridMultilevel"/>
    <w:tmpl w:val="1114A49C"/>
    <w:lvl w:ilvl="0" w:tplc="08090001">
      <w:start w:val="1"/>
      <w:numFmt w:val="bullet"/>
      <w:lvlText w:val=""/>
      <w:lvlJc w:val="left"/>
      <w:pPr>
        <w:ind w:left="420" w:hanging="420"/>
      </w:pPr>
      <w:rPr>
        <w:rFonts w:ascii="Symbol" w:hAnsi="Symbol"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C5C582F"/>
    <w:multiLevelType w:val="hybridMultilevel"/>
    <w:tmpl w:val="9518421C"/>
    <w:lvl w:ilvl="0" w:tplc="1C880618">
      <w:start w:val="1"/>
      <w:numFmt w:val="decimal"/>
      <w:lvlText w:val="Observation %1:"/>
      <w:lvlJc w:val="left"/>
      <w:pPr>
        <w:ind w:left="420" w:hanging="420"/>
      </w:pPr>
      <w:rPr>
        <w:rFonts w:ascii="Times New Roman" w:hAnsi="Times New Roman" w:hint="default"/>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E743A0B"/>
    <w:multiLevelType w:val="hybridMultilevel"/>
    <w:tmpl w:val="2C76F822"/>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2C37C39"/>
    <w:multiLevelType w:val="hybridMultilevel"/>
    <w:tmpl w:val="E8B87B66"/>
    <w:lvl w:ilvl="0" w:tplc="8550E4B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48C6A14"/>
    <w:multiLevelType w:val="hybridMultilevel"/>
    <w:tmpl w:val="B5945C9E"/>
    <w:lvl w:ilvl="0" w:tplc="04090005">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9" w15:restartNumberingAfterBreak="0">
    <w:nsid w:val="16BA14A8"/>
    <w:multiLevelType w:val="hybridMultilevel"/>
    <w:tmpl w:val="56EE4DF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B4D0A9C"/>
    <w:multiLevelType w:val="hybridMultilevel"/>
    <w:tmpl w:val="80C6A31C"/>
    <w:lvl w:ilvl="0" w:tplc="DB60718C">
      <w:start w:val="1"/>
      <w:numFmt w:val="bullet"/>
      <w:lvlText w:val="•"/>
      <w:lvlJc w:val="left"/>
      <w:pPr>
        <w:ind w:left="1050" w:hanging="420"/>
      </w:pPr>
      <w:rPr>
        <w:rFonts w:ascii="Arial" w:hAnsi="Arial" w:hint="default"/>
      </w:rPr>
    </w:lvl>
    <w:lvl w:ilvl="1" w:tplc="04090003" w:tentative="1">
      <w:start w:val="1"/>
      <w:numFmt w:val="bullet"/>
      <w:lvlText w:val=""/>
      <w:lvlJc w:val="left"/>
      <w:pPr>
        <w:ind w:left="1470" w:hanging="420"/>
      </w:pPr>
      <w:rPr>
        <w:rFonts w:ascii="Wingdings" w:hAnsi="Wingdings" w:hint="default"/>
      </w:rPr>
    </w:lvl>
    <w:lvl w:ilvl="2" w:tplc="04090005" w:tentative="1">
      <w:start w:val="1"/>
      <w:numFmt w:val="bullet"/>
      <w:lvlText w:val=""/>
      <w:lvlJc w:val="left"/>
      <w:pPr>
        <w:ind w:left="1890" w:hanging="420"/>
      </w:pPr>
      <w:rPr>
        <w:rFonts w:ascii="Wingdings" w:hAnsi="Wingdings" w:hint="default"/>
      </w:rPr>
    </w:lvl>
    <w:lvl w:ilvl="3" w:tplc="04090001" w:tentative="1">
      <w:start w:val="1"/>
      <w:numFmt w:val="bullet"/>
      <w:lvlText w:val=""/>
      <w:lvlJc w:val="left"/>
      <w:pPr>
        <w:ind w:left="2310" w:hanging="420"/>
      </w:pPr>
      <w:rPr>
        <w:rFonts w:ascii="Wingdings" w:hAnsi="Wingdings" w:hint="default"/>
      </w:rPr>
    </w:lvl>
    <w:lvl w:ilvl="4" w:tplc="04090003" w:tentative="1">
      <w:start w:val="1"/>
      <w:numFmt w:val="bullet"/>
      <w:lvlText w:val=""/>
      <w:lvlJc w:val="left"/>
      <w:pPr>
        <w:ind w:left="2730" w:hanging="420"/>
      </w:pPr>
      <w:rPr>
        <w:rFonts w:ascii="Wingdings" w:hAnsi="Wingdings" w:hint="default"/>
      </w:rPr>
    </w:lvl>
    <w:lvl w:ilvl="5" w:tplc="04090005" w:tentative="1">
      <w:start w:val="1"/>
      <w:numFmt w:val="bullet"/>
      <w:lvlText w:val=""/>
      <w:lvlJc w:val="left"/>
      <w:pPr>
        <w:ind w:left="3150" w:hanging="420"/>
      </w:pPr>
      <w:rPr>
        <w:rFonts w:ascii="Wingdings" w:hAnsi="Wingdings" w:hint="default"/>
      </w:rPr>
    </w:lvl>
    <w:lvl w:ilvl="6" w:tplc="04090001" w:tentative="1">
      <w:start w:val="1"/>
      <w:numFmt w:val="bullet"/>
      <w:lvlText w:val=""/>
      <w:lvlJc w:val="left"/>
      <w:pPr>
        <w:ind w:left="3570" w:hanging="420"/>
      </w:pPr>
      <w:rPr>
        <w:rFonts w:ascii="Wingdings" w:hAnsi="Wingdings" w:hint="default"/>
      </w:rPr>
    </w:lvl>
    <w:lvl w:ilvl="7" w:tplc="04090003" w:tentative="1">
      <w:start w:val="1"/>
      <w:numFmt w:val="bullet"/>
      <w:lvlText w:val=""/>
      <w:lvlJc w:val="left"/>
      <w:pPr>
        <w:ind w:left="3990" w:hanging="420"/>
      </w:pPr>
      <w:rPr>
        <w:rFonts w:ascii="Wingdings" w:hAnsi="Wingdings" w:hint="default"/>
      </w:rPr>
    </w:lvl>
    <w:lvl w:ilvl="8" w:tplc="04090005" w:tentative="1">
      <w:start w:val="1"/>
      <w:numFmt w:val="bullet"/>
      <w:lvlText w:val=""/>
      <w:lvlJc w:val="left"/>
      <w:pPr>
        <w:ind w:left="4410" w:hanging="420"/>
      </w:pPr>
      <w:rPr>
        <w:rFonts w:ascii="Wingdings" w:hAnsi="Wingdings" w:hint="default"/>
      </w:rPr>
    </w:lvl>
  </w:abstractNum>
  <w:abstractNum w:abstractNumId="11" w15:restartNumberingAfterBreak="0">
    <w:nsid w:val="1C2F65BA"/>
    <w:multiLevelType w:val="hybridMultilevel"/>
    <w:tmpl w:val="848C87D6"/>
    <w:lvl w:ilvl="0" w:tplc="08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DF047C5"/>
    <w:multiLevelType w:val="hybridMultilevel"/>
    <w:tmpl w:val="12E41EA8"/>
    <w:lvl w:ilvl="0" w:tplc="0409000B">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15:restartNumberingAfterBreak="0">
    <w:nsid w:val="1F431732"/>
    <w:multiLevelType w:val="hybridMultilevel"/>
    <w:tmpl w:val="FD4A973C"/>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30A6D94"/>
    <w:multiLevelType w:val="multilevel"/>
    <w:tmpl w:val="7B2CD562"/>
    <w:styleLink w:val="ListNumbers"/>
    <w:lvl w:ilvl="0">
      <w:start w:val="1"/>
      <w:numFmt w:val="decimal"/>
      <w:pStyle w:val="a"/>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15" w15:restartNumberingAfterBreak="0">
    <w:nsid w:val="25544C1E"/>
    <w:multiLevelType w:val="hybridMultilevel"/>
    <w:tmpl w:val="A08C9EEC"/>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6791A62"/>
    <w:multiLevelType w:val="hybridMultilevel"/>
    <w:tmpl w:val="8BBAE5AA"/>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7BE5770"/>
    <w:multiLevelType w:val="hybridMultilevel"/>
    <w:tmpl w:val="8C76EDF4"/>
    <w:lvl w:ilvl="0" w:tplc="08090001">
      <w:start w:val="1"/>
      <w:numFmt w:val="bullet"/>
      <w:lvlText w:val=""/>
      <w:lvlJc w:val="left"/>
      <w:pPr>
        <w:ind w:left="420" w:hanging="420"/>
      </w:pPr>
      <w:rPr>
        <w:rFonts w:ascii="Symbol" w:hAnsi="Symbol" w:hint="default"/>
      </w:rPr>
    </w:lvl>
    <w:lvl w:ilvl="1" w:tplc="04090005">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83123E7"/>
    <w:multiLevelType w:val="multilevel"/>
    <w:tmpl w:val="7B2CD562"/>
    <w:numStyleLink w:val="ListNumbers"/>
  </w:abstractNum>
  <w:abstractNum w:abstractNumId="19" w15:restartNumberingAfterBreak="0">
    <w:nsid w:val="31CD34B6"/>
    <w:multiLevelType w:val="hybridMultilevel"/>
    <w:tmpl w:val="F2426A34"/>
    <w:lvl w:ilvl="0" w:tplc="BB0404BC">
      <w:start w:val="1"/>
      <w:numFmt w:val="bullet"/>
      <w:pStyle w:val="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26052AF"/>
    <w:multiLevelType w:val="hybridMultilevel"/>
    <w:tmpl w:val="0F8AA63C"/>
    <w:lvl w:ilvl="0" w:tplc="D146EFDA">
      <w:start w:val="1"/>
      <w:numFmt w:val="decimal"/>
      <w:pStyle w:val="Proposal"/>
      <w:lvlText w:val="Proposal %1"/>
      <w:lvlJc w:val="left"/>
      <w:pPr>
        <w:tabs>
          <w:tab w:val="num" w:pos="1304"/>
        </w:tabs>
        <w:ind w:left="1304" w:hanging="1304"/>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1" w15:restartNumberingAfterBreak="0">
    <w:nsid w:val="33CC692D"/>
    <w:multiLevelType w:val="hybridMultilevel"/>
    <w:tmpl w:val="7D382AFE"/>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3D6613B"/>
    <w:multiLevelType w:val="hybridMultilevel"/>
    <w:tmpl w:val="0A664202"/>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AB20868"/>
    <w:multiLevelType w:val="hybridMultilevel"/>
    <w:tmpl w:val="7E2A7314"/>
    <w:lvl w:ilvl="0" w:tplc="DB60718C">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4" w15:restartNumberingAfterBreak="0">
    <w:nsid w:val="3DC44622"/>
    <w:multiLevelType w:val="hybridMultilevel"/>
    <w:tmpl w:val="7F9856A6"/>
    <w:lvl w:ilvl="0" w:tplc="8550E4B8">
      <w:numFmt w:val="bullet"/>
      <w:lvlText w:val="-"/>
      <w:lvlJc w:val="left"/>
      <w:pPr>
        <w:ind w:left="1050" w:hanging="420"/>
      </w:pPr>
      <w:rPr>
        <w:rFonts w:ascii="Times New Roman" w:eastAsia="Times New Roman" w:hAnsi="Times New Roman" w:cs="Times New Roman" w:hint="default"/>
      </w:rPr>
    </w:lvl>
    <w:lvl w:ilvl="1" w:tplc="04090003" w:tentative="1">
      <w:start w:val="1"/>
      <w:numFmt w:val="bullet"/>
      <w:lvlText w:val=""/>
      <w:lvlJc w:val="left"/>
      <w:pPr>
        <w:ind w:left="1470" w:hanging="420"/>
      </w:pPr>
      <w:rPr>
        <w:rFonts w:ascii="Wingdings" w:hAnsi="Wingdings" w:hint="default"/>
      </w:rPr>
    </w:lvl>
    <w:lvl w:ilvl="2" w:tplc="04090005" w:tentative="1">
      <w:start w:val="1"/>
      <w:numFmt w:val="bullet"/>
      <w:lvlText w:val=""/>
      <w:lvlJc w:val="left"/>
      <w:pPr>
        <w:ind w:left="1890" w:hanging="420"/>
      </w:pPr>
      <w:rPr>
        <w:rFonts w:ascii="Wingdings" w:hAnsi="Wingdings" w:hint="default"/>
      </w:rPr>
    </w:lvl>
    <w:lvl w:ilvl="3" w:tplc="04090001" w:tentative="1">
      <w:start w:val="1"/>
      <w:numFmt w:val="bullet"/>
      <w:lvlText w:val=""/>
      <w:lvlJc w:val="left"/>
      <w:pPr>
        <w:ind w:left="2310" w:hanging="420"/>
      </w:pPr>
      <w:rPr>
        <w:rFonts w:ascii="Wingdings" w:hAnsi="Wingdings" w:hint="default"/>
      </w:rPr>
    </w:lvl>
    <w:lvl w:ilvl="4" w:tplc="04090003" w:tentative="1">
      <w:start w:val="1"/>
      <w:numFmt w:val="bullet"/>
      <w:lvlText w:val=""/>
      <w:lvlJc w:val="left"/>
      <w:pPr>
        <w:ind w:left="2730" w:hanging="420"/>
      </w:pPr>
      <w:rPr>
        <w:rFonts w:ascii="Wingdings" w:hAnsi="Wingdings" w:hint="default"/>
      </w:rPr>
    </w:lvl>
    <w:lvl w:ilvl="5" w:tplc="04090005" w:tentative="1">
      <w:start w:val="1"/>
      <w:numFmt w:val="bullet"/>
      <w:lvlText w:val=""/>
      <w:lvlJc w:val="left"/>
      <w:pPr>
        <w:ind w:left="3150" w:hanging="420"/>
      </w:pPr>
      <w:rPr>
        <w:rFonts w:ascii="Wingdings" w:hAnsi="Wingdings" w:hint="default"/>
      </w:rPr>
    </w:lvl>
    <w:lvl w:ilvl="6" w:tplc="04090001" w:tentative="1">
      <w:start w:val="1"/>
      <w:numFmt w:val="bullet"/>
      <w:lvlText w:val=""/>
      <w:lvlJc w:val="left"/>
      <w:pPr>
        <w:ind w:left="3570" w:hanging="420"/>
      </w:pPr>
      <w:rPr>
        <w:rFonts w:ascii="Wingdings" w:hAnsi="Wingdings" w:hint="default"/>
      </w:rPr>
    </w:lvl>
    <w:lvl w:ilvl="7" w:tplc="04090003" w:tentative="1">
      <w:start w:val="1"/>
      <w:numFmt w:val="bullet"/>
      <w:lvlText w:val=""/>
      <w:lvlJc w:val="left"/>
      <w:pPr>
        <w:ind w:left="3990" w:hanging="420"/>
      </w:pPr>
      <w:rPr>
        <w:rFonts w:ascii="Wingdings" w:hAnsi="Wingdings" w:hint="default"/>
      </w:rPr>
    </w:lvl>
    <w:lvl w:ilvl="8" w:tplc="04090005" w:tentative="1">
      <w:start w:val="1"/>
      <w:numFmt w:val="bullet"/>
      <w:lvlText w:val=""/>
      <w:lvlJc w:val="left"/>
      <w:pPr>
        <w:ind w:left="4410" w:hanging="420"/>
      </w:pPr>
      <w:rPr>
        <w:rFonts w:ascii="Wingdings" w:hAnsi="Wingdings" w:hint="default"/>
      </w:rPr>
    </w:lvl>
  </w:abstractNum>
  <w:abstractNum w:abstractNumId="25" w15:restartNumberingAfterBreak="0">
    <w:nsid w:val="417C69EA"/>
    <w:multiLevelType w:val="hybridMultilevel"/>
    <w:tmpl w:val="276A791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32A6C3E"/>
    <w:multiLevelType w:val="hybridMultilevel"/>
    <w:tmpl w:val="868E682C"/>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4ED214C3"/>
    <w:multiLevelType w:val="hybridMultilevel"/>
    <w:tmpl w:val="71265324"/>
    <w:lvl w:ilvl="0" w:tplc="04090001">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8" w15:restartNumberingAfterBreak="0">
    <w:nsid w:val="507676FC"/>
    <w:multiLevelType w:val="hybridMultilevel"/>
    <w:tmpl w:val="C1AA1ADA"/>
    <w:lvl w:ilvl="0" w:tplc="0C103FD0">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52A00E7C"/>
    <w:multiLevelType w:val="hybridMultilevel"/>
    <w:tmpl w:val="D91CA2D8"/>
    <w:lvl w:ilvl="0" w:tplc="5F443DA8">
      <w:start w:val="1"/>
      <w:numFmt w:val="decimal"/>
      <w:lvlText w:val="Propoas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538C75C4"/>
    <w:multiLevelType w:val="multilevel"/>
    <w:tmpl w:val="65C485A0"/>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1" w15:restartNumberingAfterBreak="0">
    <w:nsid w:val="53971994"/>
    <w:multiLevelType w:val="hybridMultilevel"/>
    <w:tmpl w:val="DCB48788"/>
    <w:lvl w:ilvl="0" w:tplc="04090005">
      <w:start w:val="1"/>
      <w:numFmt w:val="bullet"/>
      <w:lvlText w:val=""/>
      <w:lvlJc w:val="left"/>
      <w:pPr>
        <w:ind w:left="630" w:hanging="420"/>
      </w:pPr>
      <w:rPr>
        <w:rFonts w:ascii="Wingdings" w:hAnsi="Wingdings" w:hint="default"/>
      </w:rPr>
    </w:lvl>
    <w:lvl w:ilvl="1" w:tplc="04090003" w:tentative="1">
      <w:start w:val="1"/>
      <w:numFmt w:val="bullet"/>
      <w:lvlText w:val=""/>
      <w:lvlJc w:val="left"/>
      <w:pPr>
        <w:ind w:left="1050" w:hanging="420"/>
      </w:pPr>
      <w:rPr>
        <w:rFonts w:ascii="Wingdings" w:hAnsi="Wingdings" w:hint="default"/>
      </w:rPr>
    </w:lvl>
    <w:lvl w:ilvl="2" w:tplc="04090005"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3" w:tentative="1">
      <w:start w:val="1"/>
      <w:numFmt w:val="bullet"/>
      <w:lvlText w:val=""/>
      <w:lvlJc w:val="left"/>
      <w:pPr>
        <w:ind w:left="2310" w:hanging="420"/>
      </w:pPr>
      <w:rPr>
        <w:rFonts w:ascii="Wingdings" w:hAnsi="Wingdings" w:hint="default"/>
      </w:rPr>
    </w:lvl>
    <w:lvl w:ilvl="5" w:tplc="04090005"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3" w:tentative="1">
      <w:start w:val="1"/>
      <w:numFmt w:val="bullet"/>
      <w:lvlText w:val=""/>
      <w:lvlJc w:val="left"/>
      <w:pPr>
        <w:ind w:left="3570" w:hanging="420"/>
      </w:pPr>
      <w:rPr>
        <w:rFonts w:ascii="Wingdings" w:hAnsi="Wingdings" w:hint="default"/>
      </w:rPr>
    </w:lvl>
    <w:lvl w:ilvl="8" w:tplc="04090005" w:tentative="1">
      <w:start w:val="1"/>
      <w:numFmt w:val="bullet"/>
      <w:lvlText w:val=""/>
      <w:lvlJc w:val="left"/>
      <w:pPr>
        <w:ind w:left="3990" w:hanging="420"/>
      </w:pPr>
      <w:rPr>
        <w:rFonts w:ascii="Wingdings" w:hAnsi="Wingdings" w:hint="default"/>
      </w:rPr>
    </w:lvl>
  </w:abstractNum>
  <w:abstractNum w:abstractNumId="32" w15:restartNumberingAfterBreak="0">
    <w:nsid w:val="54CF469A"/>
    <w:multiLevelType w:val="hybridMultilevel"/>
    <w:tmpl w:val="77F21A00"/>
    <w:lvl w:ilvl="0" w:tplc="C750E64E">
      <w:start w:val="1"/>
      <w:numFmt w:val="lowerLetter"/>
      <w:lvlText w:val="(%1)"/>
      <w:lvlJc w:val="left"/>
      <w:pPr>
        <w:ind w:left="-87" w:hanging="360"/>
      </w:pPr>
    </w:lvl>
    <w:lvl w:ilvl="1" w:tplc="0C090019">
      <w:start w:val="1"/>
      <w:numFmt w:val="lowerLetter"/>
      <w:lvlText w:val="%2."/>
      <w:lvlJc w:val="left"/>
      <w:pPr>
        <w:ind w:left="633" w:hanging="360"/>
      </w:pPr>
    </w:lvl>
    <w:lvl w:ilvl="2" w:tplc="0C09001B">
      <w:start w:val="1"/>
      <w:numFmt w:val="lowerRoman"/>
      <w:lvlText w:val="%3."/>
      <w:lvlJc w:val="right"/>
      <w:pPr>
        <w:ind w:left="1353" w:hanging="180"/>
      </w:pPr>
    </w:lvl>
    <w:lvl w:ilvl="3" w:tplc="0C09000F">
      <w:start w:val="1"/>
      <w:numFmt w:val="decimal"/>
      <w:lvlText w:val="%4."/>
      <w:lvlJc w:val="left"/>
      <w:pPr>
        <w:ind w:left="2073" w:hanging="360"/>
      </w:pPr>
    </w:lvl>
    <w:lvl w:ilvl="4" w:tplc="0C090019">
      <w:start w:val="1"/>
      <w:numFmt w:val="lowerLetter"/>
      <w:lvlText w:val="%5."/>
      <w:lvlJc w:val="left"/>
      <w:pPr>
        <w:ind w:left="2793" w:hanging="360"/>
      </w:pPr>
    </w:lvl>
    <w:lvl w:ilvl="5" w:tplc="0C09001B">
      <w:start w:val="1"/>
      <w:numFmt w:val="lowerRoman"/>
      <w:lvlText w:val="%6."/>
      <w:lvlJc w:val="right"/>
      <w:pPr>
        <w:ind w:left="3513" w:hanging="180"/>
      </w:pPr>
    </w:lvl>
    <w:lvl w:ilvl="6" w:tplc="0C09000F">
      <w:start w:val="1"/>
      <w:numFmt w:val="decimal"/>
      <w:lvlText w:val="%7."/>
      <w:lvlJc w:val="left"/>
      <w:pPr>
        <w:ind w:left="4233" w:hanging="360"/>
      </w:pPr>
    </w:lvl>
    <w:lvl w:ilvl="7" w:tplc="0C090019">
      <w:start w:val="1"/>
      <w:numFmt w:val="lowerLetter"/>
      <w:lvlText w:val="%8."/>
      <w:lvlJc w:val="left"/>
      <w:pPr>
        <w:ind w:left="4953" w:hanging="360"/>
      </w:pPr>
    </w:lvl>
    <w:lvl w:ilvl="8" w:tplc="0C09001B">
      <w:start w:val="1"/>
      <w:numFmt w:val="lowerRoman"/>
      <w:lvlText w:val="%9."/>
      <w:lvlJc w:val="right"/>
      <w:pPr>
        <w:ind w:left="5673" w:hanging="180"/>
      </w:pPr>
    </w:lvl>
  </w:abstractNum>
  <w:abstractNum w:abstractNumId="33" w15:restartNumberingAfterBreak="0">
    <w:nsid w:val="577D2B31"/>
    <w:multiLevelType w:val="hybridMultilevel"/>
    <w:tmpl w:val="78F8384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58AB5C97"/>
    <w:multiLevelType w:val="hybridMultilevel"/>
    <w:tmpl w:val="9518421C"/>
    <w:lvl w:ilvl="0" w:tplc="1C880618">
      <w:start w:val="1"/>
      <w:numFmt w:val="decimal"/>
      <w:lvlText w:val="Observation %1:"/>
      <w:lvlJc w:val="left"/>
      <w:pPr>
        <w:ind w:left="420" w:hanging="420"/>
      </w:pPr>
      <w:rPr>
        <w:rFonts w:ascii="Times New Roman" w:hAnsi="Times New Roman" w:hint="default"/>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5B9524F2"/>
    <w:multiLevelType w:val="hybridMultilevel"/>
    <w:tmpl w:val="29004754"/>
    <w:lvl w:ilvl="0" w:tplc="6E7E75F6">
      <w:start w:val="120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1E13353"/>
    <w:multiLevelType w:val="hybridMultilevel"/>
    <w:tmpl w:val="6BD2C712"/>
    <w:lvl w:ilvl="0" w:tplc="8550E4B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630A38F2"/>
    <w:multiLevelType w:val="hybridMultilevel"/>
    <w:tmpl w:val="9D961E3C"/>
    <w:lvl w:ilvl="0" w:tplc="04090003">
      <w:start w:val="1"/>
      <w:numFmt w:val="bullet"/>
      <w:lvlText w:val="o"/>
      <w:lvlJc w:val="left"/>
      <w:pPr>
        <w:ind w:left="420" w:hanging="420"/>
      </w:pPr>
      <w:rPr>
        <w:rFonts w:ascii="Courier New" w:hAnsi="Courier New" w:cs="Courier New"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64195CA0"/>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652046C2"/>
    <w:multiLevelType w:val="hybridMultilevel"/>
    <w:tmpl w:val="2B8E36CE"/>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68DD321A"/>
    <w:multiLevelType w:val="hybridMultilevel"/>
    <w:tmpl w:val="7CF060B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7925BFC"/>
    <w:multiLevelType w:val="hybridMultilevel"/>
    <w:tmpl w:val="2CC4A4AA"/>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78F64C78"/>
    <w:multiLevelType w:val="hybridMultilevel"/>
    <w:tmpl w:val="9DA40234"/>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7A710F62"/>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5"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D340D3A"/>
    <w:multiLevelType w:val="hybridMultilevel"/>
    <w:tmpl w:val="57EA41A2"/>
    <w:lvl w:ilvl="0" w:tplc="0409000F">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7E293DBD"/>
    <w:multiLevelType w:val="hybridMultilevel"/>
    <w:tmpl w:val="6DB0576A"/>
    <w:lvl w:ilvl="0" w:tplc="DB60718C">
      <w:start w:val="1"/>
      <w:numFmt w:val="bullet"/>
      <w:lvlText w:val="•"/>
      <w:lvlJc w:val="left"/>
      <w:pPr>
        <w:ind w:left="1038" w:hanging="420"/>
      </w:pPr>
      <w:rPr>
        <w:rFonts w:ascii="Arial" w:hAnsi="Arial" w:hint="default"/>
      </w:rPr>
    </w:lvl>
    <w:lvl w:ilvl="1" w:tplc="04090003" w:tentative="1">
      <w:start w:val="1"/>
      <w:numFmt w:val="bullet"/>
      <w:lvlText w:val=""/>
      <w:lvlJc w:val="left"/>
      <w:pPr>
        <w:ind w:left="1458" w:hanging="420"/>
      </w:pPr>
      <w:rPr>
        <w:rFonts w:ascii="Wingdings" w:hAnsi="Wingdings" w:hint="default"/>
      </w:rPr>
    </w:lvl>
    <w:lvl w:ilvl="2" w:tplc="04090005" w:tentative="1">
      <w:start w:val="1"/>
      <w:numFmt w:val="bullet"/>
      <w:lvlText w:val=""/>
      <w:lvlJc w:val="left"/>
      <w:pPr>
        <w:ind w:left="1878" w:hanging="420"/>
      </w:pPr>
      <w:rPr>
        <w:rFonts w:ascii="Wingdings" w:hAnsi="Wingdings" w:hint="default"/>
      </w:rPr>
    </w:lvl>
    <w:lvl w:ilvl="3" w:tplc="04090001" w:tentative="1">
      <w:start w:val="1"/>
      <w:numFmt w:val="bullet"/>
      <w:lvlText w:val=""/>
      <w:lvlJc w:val="left"/>
      <w:pPr>
        <w:ind w:left="2298" w:hanging="420"/>
      </w:pPr>
      <w:rPr>
        <w:rFonts w:ascii="Wingdings" w:hAnsi="Wingdings" w:hint="default"/>
      </w:rPr>
    </w:lvl>
    <w:lvl w:ilvl="4" w:tplc="04090003" w:tentative="1">
      <w:start w:val="1"/>
      <w:numFmt w:val="bullet"/>
      <w:lvlText w:val=""/>
      <w:lvlJc w:val="left"/>
      <w:pPr>
        <w:ind w:left="2718" w:hanging="420"/>
      </w:pPr>
      <w:rPr>
        <w:rFonts w:ascii="Wingdings" w:hAnsi="Wingdings" w:hint="default"/>
      </w:rPr>
    </w:lvl>
    <w:lvl w:ilvl="5" w:tplc="04090005" w:tentative="1">
      <w:start w:val="1"/>
      <w:numFmt w:val="bullet"/>
      <w:lvlText w:val=""/>
      <w:lvlJc w:val="left"/>
      <w:pPr>
        <w:ind w:left="3138" w:hanging="420"/>
      </w:pPr>
      <w:rPr>
        <w:rFonts w:ascii="Wingdings" w:hAnsi="Wingdings" w:hint="default"/>
      </w:rPr>
    </w:lvl>
    <w:lvl w:ilvl="6" w:tplc="04090001" w:tentative="1">
      <w:start w:val="1"/>
      <w:numFmt w:val="bullet"/>
      <w:lvlText w:val=""/>
      <w:lvlJc w:val="left"/>
      <w:pPr>
        <w:ind w:left="3558" w:hanging="420"/>
      </w:pPr>
      <w:rPr>
        <w:rFonts w:ascii="Wingdings" w:hAnsi="Wingdings" w:hint="default"/>
      </w:rPr>
    </w:lvl>
    <w:lvl w:ilvl="7" w:tplc="04090003" w:tentative="1">
      <w:start w:val="1"/>
      <w:numFmt w:val="bullet"/>
      <w:lvlText w:val=""/>
      <w:lvlJc w:val="left"/>
      <w:pPr>
        <w:ind w:left="3978" w:hanging="420"/>
      </w:pPr>
      <w:rPr>
        <w:rFonts w:ascii="Wingdings" w:hAnsi="Wingdings" w:hint="default"/>
      </w:rPr>
    </w:lvl>
    <w:lvl w:ilvl="8" w:tplc="04090005" w:tentative="1">
      <w:start w:val="1"/>
      <w:numFmt w:val="bullet"/>
      <w:lvlText w:val=""/>
      <w:lvlJc w:val="left"/>
      <w:pPr>
        <w:ind w:left="4398" w:hanging="420"/>
      </w:pPr>
      <w:rPr>
        <w:rFonts w:ascii="Wingdings" w:hAnsi="Wingdings" w:hint="default"/>
      </w:rPr>
    </w:lvl>
  </w:abstractNum>
  <w:num w:numId="1">
    <w:abstractNumId w:val="45"/>
  </w:num>
  <w:num w:numId="2">
    <w:abstractNumId w:val="30"/>
  </w:num>
  <w:num w:numId="3">
    <w:abstractNumId w:val="14"/>
  </w:num>
  <w:num w:numId="4">
    <w:abstractNumId w:val="18"/>
  </w:num>
  <w:num w:numId="5">
    <w:abstractNumId w:val="41"/>
  </w:num>
  <w:num w:numId="6">
    <w:abstractNumId w:val="2"/>
  </w:num>
  <w:num w:numId="7">
    <w:abstractNumId w:val="44"/>
  </w:num>
  <w:num w:numId="8">
    <w:abstractNumId w:val="28"/>
  </w:num>
  <w:num w:numId="9">
    <w:abstractNumId w:val="29"/>
  </w:num>
  <w:num w:numId="10">
    <w:abstractNumId w:val="27"/>
  </w:num>
  <w:num w:numId="11">
    <w:abstractNumId w:val="39"/>
  </w:num>
  <w:num w:numId="12">
    <w:abstractNumId w:val="17"/>
  </w:num>
  <w:num w:numId="13">
    <w:abstractNumId w:val="5"/>
  </w:num>
  <w:num w:numId="14">
    <w:abstractNumId w:val="19"/>
  </w:num>
  <w:num w:numId="15">
    <w:abstractNumId w:val="38"/>
  </w:num>
  <w:num w:numId="16">
    <w:abstractNumId w:val="40"/>
  </w:num>
  <w:num w:numId="17">
    <w:abstractNumId w:val="12"/>
  </w:num>
  <w:num w:numId="18">
    <w:abstractNumId w:val="22"/>
  </w:num>
  <w:num w:numId="19">
    <w:abstractNumId w:val="3"/>
  </w:num>
  <w:num w:numId="20">
    <w:abstractNumId w:val="26"/>
  </w:num>
  <w:num w:numId="21">
    <w:abstractNumId w:val="34"/>
  </w:num>
  <w:num w:numId="2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8"/>
  </w:num>
  <w:num w:numId="24">
    <w:abstractNumId w:val="31"/>
  </w:num>
  <w:num w:numId="25">
    <w:abstractNumId w:val="24"/>
  </w:num>
  <w:num w:numId="26">
    <w:abstractNumId w:val="10"/>
  </w:num>
  <w:num w:numId="27">
    <w:abstractNumId w:val="47"/>
  </w:num>
  <w:num w:numId="28">
    <w:abstractNumId w:val="9"/>
  </w:num>
  <w:num w:numId="29">
    <w:abstractNumId w:val="33"/>
  </w:num>
  <w:num w:numId="30">
    <w:abstractNumId w:val="46"/>
  </w:num>
  <w:num w:numId="31">
    <w:abstractNumId w:val="16"/>
  </w:num>
  <w:num w:numId="32">
    <w:abstractNumId w:val="20"/>
  </w:num>
  <w:num w:numId="33">
    <w:abstractNumId w:val="25"/>
  </w:num>
  <w:num w:numId="34">
    <w:abstractNumId w:val="0"/>
  </w:num>
  <w:num w:numId="35">
    <w:abstractNumId w:val="42"/>
  </w:num>
  <w:num w:numId="36">
    <w:abstractNumId w:val="6"/>
  </w:num>
  <w:num w:numId="37">
    <w:abstractNumId w:val="7"/>
  </w:num>
  <w:num w:numId="38">
    <w:abstractNumId w:val="36"/>
  </w:num>
  <w:num w:numId="39">
    <w:abstractNumId w:val="15"/>
  </w:num>
  <w:num w:numId="40">
    <w:abstractNumId w:val="43"/>
  </w:num>
  <w:num w:numId="41">
    <w:abstractNumId w:val="21"/>
  </w:num>
  <w:num w:numId="42">
    <w:abstractNumId w:val="1"/>
  </w:num>
  <w:num w:numId="43">
    <w:abstractNumId w:val="23"/>
  </w:num>
  <w:num w:numId="44">
    <w:abstractNumId w:val="13"/>
  </w:num>
  <w:num w:numId="45">
    <w:abstractNumId w:val="11"/>
  </w:num>
  <w:num w:numId="46">
    <w:abstractNumId w:val="37"/>
  </w:num>
  <w:num w:numId="47">
    <w:abstractNumId w:val="4"/>
  </w:num>
  <w:num w:numId="48">
    <w:abstractNumId w:val="35"/>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44387"/>
    <w:rsid w:val="000018DA"/>
    <w:rsid w:val="00013808"/>
    <w:rsid w:val="00013E9A"/>
    <w:rsid w:val="000301EE"/>
    <w:rsid w:val="0003599E"/>
    <w:rsid w:val="00042152"/>
    <w:rsid w:val="00043EF4"/>
    <w:rsid w:val="0005413B"/>
    <w:rsid w:val="00083D96"/>
    <w:rsid w:val="00091CEA"/>
    <w:rsid w:val="00096EA2"/>
    <w:rsid w:val="000B336D"/>
    <w:rsid w:val="000E2B1E"/>
    <w:rsid w:val="00105C70"/>
    <w:rsid w:val="00123FD9"/>
    <w:rsid w:val="00137269"/>
    <w:rsid w:val="00137A6A"/>
    <w:rsid w:val="00143206"/>
    <w:rsid w:val="00152C4D"/>
    <w:rsid w:val="001972C4"/>
    <w:rsid w:val="001A7E41"/>
    <w:rsid w:val="001D146D"/>
    <w:rsid w:val="001E6FC3"/>
    <w:rsid w:val="001F152F"/>
    <w:rsid w:val="00210B75"/>
    <w:rsid w:val="00216D7C"/>
    <w:rsid w:val="002320BC"/>
    <w:rsid w:val="00243F53"/>
    <w:rsid w:val="002636CD"/>
    <w:rsid w:val="00274A8C"/>
    <w:rsid w:val="00287D87"/>
    <w:rsid w:val="002908D4"/>
    <w:rsid w:val="002908DA"/>
    <w:rsid w:val="00297AFF"/>
    <w:rsid w:val="002A7E63"/>
    <w:rsid w:val="002B121E"/>
    <w:rsid w:val="002B13C1"/>
    <w:rsid w:val="002C72E3"/>
    <w:rsid w:val="002D12E8"/>
    <w:rsid w:val="002D3F09"/>
    <w:rsid w:val="002E3CE4"/>
    <w:rsid w:val="002F1455"/>
    <w:rsid w:val="00302D54"/>
    <w:rsid w:val="003044F8"/>
    <w:rsid w:val="0030738C"/>
    <w:rsid w:val="00310759"/>
    <w:rsid w:val="00317739"/>
    <w:rsid w:val="00321469"/>
    <w:rsid w:val="003405AC"/>
    <w:rsid w:val="00364FE7"/>
    <w:rsid w:val="0039089B"/>
    <w:rsid w:val="003912BE"/>
    <w:rsid w:val="0039311A"/>
    <w:rsid w:val="00394F47"/>
    <w:rsid w:val="003962DC"/>
    <w:rsid w:val="00397FEE"/>
    <w:rsid w:val="003A14F1"/>
    <w:rsid w:val="003A3951"/>
    <w:rsid w:val="003C03BC"/>
    <w:rsid w:val="003F5A5D"/>
    <w:rsid w:val="00407338"/>
    <w:rsid w:val="00420607"/>
    <w:rsid w:val="00423D70"/>
    <w:rsid w:val="00440CC8"/>
    <w:rsid w:val="00450868"/>
    <w:rsid w:val="004529C3"/>
    <w:rsid w:val="00457A9F"/>
    <w:rsid w:val="004B3C5E"/>
    <w:rsid w:val="004C59A4"/>
    <w:rsid w:val="004C7C7F"/>
    <w:rsid w:val="004D1F80"/>
    <w:rsid w:val="004D466E"/>
    <w:rsid w:val="004D75E1"/>
    <w:rsid w:val="004E054B"/>
    <w:rsid w:val="004F0233"/>
    <w:rsid w:val="004F1CE2"/>
    <w:rsid w:val="00510DB0"/>
    <w:rsid w:val="00532EBB"/>
    <w:rsid w:val="00533D95"/>
    <w:rsid w:val="00535BBC"/>
    <w:rsid w:val="00541803"/>
    <w:rsid w:val="00544387"/>
    <w:rsid w:val="00553C1E"/>
    <w:rsid w:val="00556793"/>
    <w:rsid w:val="00565228"/>
    <w:rsid w:val="00572011"/>
    <w:rsid w:val="0058513B"/>
    <w:rsid w:val="005A1AC6"/>
    <w:rsid w:val="005B1CD9"/>
    <w:rsid w:val="005B2950"/>
    <w:rsid w:val="005D2386"/>
    <w:rsid w:val="005F0B37"/>
    <w:rsid w:val="005F1449"/>
    <w:rsid w:val="005F3222"/>
    <w:rsid w:val="005F766B"/>
    <w:rsid w:val="006206D9"/>
    <w:rsid w:val="00627441"/>
    <w:rsid w:val="006301E7"/>
    <w:rsid w:val="00631826"/>
    <w:rsid w:val="0063422A"/>
    <w:rsid w:val="0068292D"/>
    <w:rsid w:val="00683953"/>
    <w:rsid w:val="006845E8"/>
    <w:rsid w:val="00691663"/>
    <w:rsid w:val="00696334"/>
    <w:rsid w:val="00696DCC"/>
    <w:rsid w:val="006A51F7"/>
    <w:rsid w:val="006B7384"/>
    <w:rsid w:val="006C23EF"/>
    <w:rsid w:val="006D7469"/>
    <w:rsid w:val="006E5C9D"/>
    <w:rsid w:val="00706DDB"/>
    <w:rsid w:val="00713FB9"/>
    <w:rsid w:val="007265B5"/>
    <w:rsid w:val="0073526A"/>
    <w:rsid w:val="007409BB"/>
    <w:rsid w:val="00751BCE"/>
    <w:rsid w:val="00755163"/>
    <w:rsid w:val="0075564C"/>
    <w:rsid w:val="0076069A"/>
    <w:rsid w:val="00764121"/>
    <w:rsid w:val="00771B8A"/>
    <w:rsid w:val="00794AE6"/>
    <w:rsid w:val="007A4C2D"/>
    <w:rsid w:val="007A6D67"/>
    <w:rsid w:val="007B3191"/>
    <w:rsid w:val="007E2CD2"/>
    <w:rsid w:val="008038E4"/>
    <w:rsid w:val="00817EE5"/>
    <w:rsid w:val="00827BFC"/>
    <w:rsid w:val="00843B8C"/>
    <w:rsid w:val="00845D15"/>
    <w:rsid w:val="0084785E"/>
    <w:rsid w:val="008567AE"/>
    <w:rsid w:val="008659B3"/>
    <w:rsid w:val="00866CFE"/>
    <w:rsid w:val="00870339"/>
    <w:rsid w:val="0088394E"/>
    <w:rsid w:val="008A35D0"/>
    <w:rsid w:val="008C535B"/>
    <w:rsid w:val="008E78E5"/>
    <w:rsid w:val="008F440C"/>
    <w:rsid w:val="00911203"/>
    <w:rsid w:val="009242F6"/>
    <w:rsid w:val="00925D9E"/>
    <w:rsid w:val="009403B4"/>
    <w:rsid w:val="00951921"/>
    <w:rsid w:val="00961B11"/>
    <w:rsid w:val="009628C0"/>
    <w:rsid w:val="00971EE2"/>
    <w:rsid w:val="009843EA"/>
    <w:rsid w:val="009A71C0"/>
    <w:rsid w:val="009B17DA"/>
    <w:rsid w:val="009B28D6"/>
    <w:rsid w:val="009B3E4B"/>
    <w:rsid w:val="009C44D5"/>
    <w:rsid w:val="009D0035"/>
    <w:rsid w:val="009F0203"/>
    <w:rsid w:val="009F2926"/>
    <w:rsid w:val="00A034C9"/>
    <w:rsid w:val="00A06621"/>
    <w:rsid w:val="00A15607"/>
    <w:rsid w:val="00A20437"/>
    <w:rsid w:val="00A22786"/>
    <w:rsid w:val="00A26A74"/>
    <w:rsid w:val="00A567E9"/>
    <w:rsid w:val="00A879F9"/>
    <w:rsid w:val="00A96588"/>
    <w:rsid w:val="00AA421E"/>
    <w:rsid w:val="00AB260D"/>
    <w:rsid w:val="00AB5019"/>
    <w:rsid w:val="00AC0CFB"/>
    <w:rsid w:val="00AC2EDD"/>
    <w:rsid w:val="00AC500C"/>
    <w:rsid w:val="00AC5AF4"/>
    <w:rsid w:val="00AD2549"/>
    <w:rsid w:val="00AE772B"/>
    <w:rsid w:val="00AF399B"/>
    <w:rsid w:val="00B06D41"/>
    <w:rsid w:val="00B15B0F"/>
    <w:rsid w:val="00B2723C"/>
    <w:rsid w:val="00B4492F"/>
    <w:rsid w:val="00B47196"/>
    <w:rsid w:val="00B51F34"/>
    <w:rsid w:val="00B661E7"/>
    <w:rsid w:val="00B70A99"/>
    <w:rsid w:val="00B7238A"/>
    <w:rsid w:val="00B84EC1"/>
    <w:rsid w:val="00B85392"/>
    <w:rsid w:val="00BA080D"/>
    <w:rsid w:val="00BA2C3A"/>
    <w:rsid w:val="00BB2F72"/>
    <w:rsid w:val="00BB6CA9"/>
    <w:rsid w:val="00BC0F4D"/>
    <w:rsid w:val="00BC3D5B"/>
    <w:rsid w:val="00BF3838"/>
    <w:rsid w:val="00BF54CC"/>
    <w:rsid w:val="00BF68C0"/>
    <w:rsid w:val="00C06AFD"/>
    <w:rsid w:val="00C1065D"/>
    <w:rsid w:val="00C23702"/>
    <w:rsid w:val="00C23CC5"/>
    <w:rsid w:val="00C24FF8"/>
    <w:rsid w:val="00C46D09"/>
    <w:rsid w:val="00C54856"/>
    <w:rsid w:val="00C81AA2"/>
    <w:rsid w:val="00C905AA"/>
    <w:rsid w:val="00C93D95"/>
    <w:rsid w:val="00CB4FB9"/>
    <w:rsid w:val="00CB6EA8"/>
    <w:rsid w:val="00CC498E"/>
    <w:rsid w:val="00CC6050"/>
    <w:rsid w:val="00CD2C55"/>
    <w:rsid w:val="00CD3A46"/>
    <w:rsid w:val="00CE04CE"/>
    <w:rsid w:val="00CF60AE"/>
    <w:rsid w:val="00D14A8E"/>
    <w:rsid w:val="00D47302"/>
    <w:rsid w:val="00D519F0"/>
    <w:rsid w:val="00D678DB"/>
    <w:rsid w:val="00D728E6"/>
    <w:rsid w:val="00D72E22"/>
    <w:rsid w:val="00D7432D"/>
    <w:rsid w:val="00D91E81"/>
    <w:rsid w:val="00D93995"/>
    <w:rsid w:val="00D94C4A"/>
    <w:rsid w:val="00D96AEE"/>
    <w:rsid w:val="00DD056D"/>
    <w:rsid w:val="00DD0599"/>
    <w:rsid w:val="00DD27A1"/>
    <w:rsid w:val="00DD357C"/>
    <w:rsid w:val="00DD5AA6"/>
    <w:rsid w:val="00E01437"/>
    <w:rsid w:val="00E11437"/>
    <w:rsid w:val="00E233B4"/>
    <w:rsid w:val="00E3567B"/>
    <w:rsid w:val="00E46CED"/>
    <w:rsid w:val="00E5082A"/>
    <w:rsid w:val="00E5180D"/>
    <w:rsid w:val="00E53AEF"/>
    <w:rsid w:val="00E82E21"/>
    <w:rsid w:val="00E84A3A"/>
    <w:rsid w:val="00E85909"/>
    <w:rsid w:val="00EA02B7"/>
    <w:rsid w:val="00EA4E29"/>
    <w:rsid w:val="00ED35B9"/>
    <w:rsid w:val="00EE40F0"/>
    <w:rsid w:val="00F04F62"/>
    <w:rsid w:val="00F11FC9"/>
    <w:rsid w:val="00F502D2"/>
    <w:rsid w:val="00F55E68"/>
    <w:rsid w:val="00F67197"/>
    <w:rsid w:val="00F75823"/>
    <w:rsid w:val="00F75C28"/>
    <w:rsid w:val="00F800E2"/>
    <w:rsid w:val="00F874E1"/>
    <w:rsid w:val="00F9254C"/>
    <w:rsid w:val="00FA3BE5"/>
    <w:rsid w:val="00FA76E3"/>
    <w:rsid w:val="00FE418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3551212"/>
  <w15:chartTrackingRefBased/>
  <w15:docId w15:val="{B08A6D9A-27E7-4673-9721-A7A14520F1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6"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7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widowControl w:val="0"/>
      <w:jc w:val="both"/>
    </w:pPr>
  </w:style>
  <w:style w:type="paragraph" w:styleId="1">
    <w:name w:val="heading 1"/>
    <w:aliases w:val="H1,h1,Heading 1 3GPP"/>
    <w:next w:val="a0"/>
    <w:link w:val="1Char"/>
    <w:qFormat/>
    <w:rsid w:val="00544387"/>
    <w:pPr>
      <w:keepNext/>
      <w:keepLines/>
      <w:pBdr>
        <w:top w:val="single" w:sz="12" w:space="3" w:color="auto"/>
      </w:pBdr>
      <w:overflowPunct w:val="0"/>
      <w:autoSpaceDE w:val="0"/>
      <w:autoSpaceDN w:val="0"/>
      <w:adjustRightInd w:val="0"/>
      <w:spacing w:before="240" w:after="180"/>
      <w:textAlignment w:val="baseline"/>
      <w:outlineLvl w:val="0"/>
    </w:pPr>
    <w:rPr>
      <w:rFonts w:ascii="Arial" w:eastAsia="宋体" w:hAnsi="Arial" w:cs="Times New Roman"/>
      <w:kern w:val="0"/>
      <w:sz w:val="36"/>
      <w:szCs w:val="20"/>
      <w:lang w:val="en-GB" w:eastAsia="ja-JP"/>
    </w:rPr>
  </w:style>
  <w:style w:type="paragraph" w:styleId="2">
    <w:name w:val="heading 2"/>
    <w:aliases w:val="H2,h2,DO NOT USE_h2,h21,Heading 2 3GPP,Head2A,2,UNDERRUBRIK 1-2,Heading 2 Char,h2 Char"/>
    <w:basedOn w:val="1"/>
    <w:next w:val="a0"/>
    <w:link w:val="2Char"/>
    <w:qFormat/>
    <w:rsid w:val="00544387"/>
    <w:pPr>
      <w:pBdr>
        <w:top w:val="none" w:sz="0" w:space="0" w:color="auto"/>
      </w:pBdr>
      <w:spacing w:before="180"/>
      <w:outlineLvl w:val="1"/>
    </w:pPr>
    <w:rPr>
      <w:sz w:val="32"/>
    </w:rPr>
  </w:style>
  <w:style w:type="paragraph" w:styleId="3">
    <w:name w:val="heading 3"/>
    <w:aliases w:val="Heading 3 3GPP"/>
    <w:basedOn w:val="2"/>
    <w:next w:val="a0"/>
    <w:link w:val="3Char"/>
    <w:qFormat/>
    <w:rsid w:val="00544387"/>
    <w:pPr>
      <w:spacing w:before="120"/>
      <w:outlineLvl w:val="2"/>
    </w:pPr>
    <w:rPr>
      <w:sz w:val="28"/>
    </w:rPr>
  </w:style>
  <w:style w:type="paragraph" w:styleId="40">
    <w:name w:val="heading 4"/>
    <w:basedOn w:val="3"/>
    <w:next w:val="a0"/>
    <w:link w:val="4Char"/>
    <w:uiPriority w:val="9"/>
    <w:qFormat/>
    <w:rsid w:val="00544387"/>
    <w:pPr>
      <w:outlineLvl w:val="3"/>
    </w:pPr>
    <w:rPr>
      <w:sz w:val="24"/>
    </w:rPr>
  </w:style>
  <w:style w:type="paragraph" w:styleId="5">
    <w:name w:val="heading 5"/>
    <w:basedOn w:val="40"/>
    <w:next w:val="a0"/>
    <w:link w:val="5Char"/>
    <w:uiPriority w:val="9"/>
    <w:qFormat/>
    <w:rsid w:val="00544387"/>
    <w:pPr>
      <w:outlineLvl w:val="4"/>
    </w:pPr>
    <w:rPr>
      <w:sz w:val="22"/>
    </w:rPr>
  </w:style>
  <w:style w:type="paragraph" w:styleId="6">
    <w:name w:val="heading 6"/>
    <w:basedOn w:val="H6"/>
    <w:next w:val="a0"/>
    <w:link w:val="6Char"/>
    <w:uiPriority w:val="9"/>
    <w:qFormat/>
    <w:rsid w:val="00544387"/>
    <w:pPr>
      <w:ind w:left="0" w:firstLine="0"/>
      <w:outlineLvl w:val="5"/>
    </w:pPr>
    <w:rPr>
      <w:b w:val="0"/>
      <w:sz w:val="20"/>
    </w:rPr>
  </w:style>
  <w:style w:type="paragraph" w:styleId="7">
    <w:name w:val="heading 7"/>
    <w:basedOn w:val="H6"/>
    <w:next w:val="a0"/>
    <w:link w:val="7Char"/>
    <w:uiPriority w:val="9"/>
    <w:qFormat/>
    <w:rsid w:val="00544387"/>
    <w:pPr>
      <w:ind w:left="0" w:firstLine="0"/>
      <w:outlineLvl w:val="6"/>
    </w:pPr>
    <w:rPr>
      <w:b w:val="0"/>
      <w:sz w:val="20"/>
    </w:rPr>
  </w:style>
  <w:style w:type="paragraph" w:styleId="8">
    <w:name w:val="heading 8"/>
    <w:basedOn w:val="1"/>
    <w:next w:val="a0"/>
    <w:link w:val="8Char"/>
    <w:uiPriority w:val="9"/>
    <w:qFormat/>
    <w:rsid w:val="00544387"/>
    <w:pPr>
      <w:outlineLvl w:val="7"/>
    </w:pPr>
  </w:style>
  <w:style w:type="paragraph" w:styleId="9">
    <w:name w:val="heading 9"/>
    <w:basedOn w:val="8"/>
    <w:next w:val="a0"/>
    <w:link w:val="9Char"/>
    <w:uiPriority w:val="9"/>
    <w:qFormat/>
    <w:rsid w:val="00544387"/>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aliases w:val="H1 Char,h1 Char,Heading 1 3GPP Char"/>
    <w:basedOn w:val="a1"/>
    <w:link w:val="1"/>
    <w:rsid w:val="00544387"/>
    <w:rPr>
      <w:rFonts w:ascii="Arial" w:eastAsia="宋体" w:hAnsi="Arial" w:cs="Times New Roman"/>
      <w:kern w:val="0"/>
      <w:sz w:val="36"/>
      <w:szCs w:val="20"/>
      <w:lang w:val="en-GB" w:eastAsia="ja-JP"/>
    </w:rPr>
  </w:style>
  <w:style w:type="character" w:customStyle="1" w:styleId="2Char">
    <w:name w:val="标题 2 Char"/>
    <w:aliases w:val="H2 Char,h2 Char1,DO NOT USE_h2 Char,h21 Char,Heading 2 3GPP Char,Head2A Char,2 Char,UNDERRUBRIK 1-2 Char,Heading 2 Char Char,h2 Char Char"/>
    <w:basedOn w:val="a1"/>
    <w:link w:val="2"/>
    <w:rsid w:val="00544387"/>
    <w:rPr>
      <w:rFonts w:ascii="Arial" w:eastAsia="宋体" w:hAnsi="Arial" w:cs="Times New Roman"/>
      <w:kern w:val="0"/>
      <w:sz w:val="32"/>
      <w:szCs w:val="20"/>
      <w:lang w:val="en-GB" w:eastAsia="ja-JP"/>
    </w:rPr>
  </w:style>
  <w:style w:type="character" w:customStyle="1" w:styleId="3Char">
    <w:name w:val="标题 3 Char"/>
    <w:aliases w:val="Heading 3 3GPP Char"/>
    <w:basedOn w:val="a1"/>
    <w:link w:val="3"/>
    <w:rsid w:val="00544387"/>
    <w:rPr>
      <w:rFonts w:ascii="Arial" w:eastAsia="宋体" w:hAnsi="Arial" w:cs="Times New Roman"/>
      <w:kern w:val="0"/>
      <w:sz w:val="28"/>
      <w:szCs w:val="20"/>
      <w:lang w:val="en-GB" w:eastAsia="ja-JP"/>
    </w:rPr>
  </w:style>
  <w:style w:type="character" w:customStyle="1" w:styleId="4Char">
    <w:name w:val="标题 4 Char"/>
    <w:basedOn w:val="a1"/>
    <w:link w:val="40"/>
    <w:uiPriority w:val="9"/>
    <w:rsid w:val="00544387"/>
    <w:rPr>
      <w:rFonts w:ascii="Arial" w:eastAsia="宋体" w:hAnsi="Arial" w:cs="Times New Roman"/>
      <w:kern w:val="0"/>
      <w:sz w:val="24"/>
      <w:szCs w:val="20"/>
      <w:lang w:val="en-GB" w:eastAsia="ja-JP"/>
    </w:rPr>
  </w:style>
  <w:style w:type="character" w:customStyle="1" w:styleId="5Char">
    <w:name w:val="标题 5 Char"/>
    <w:basedOn w:val="a1"/>
    <w:link w:val="5"/>
    <w:uiPriority w:val="9"/>
    <w:rsid w:val="00544387"/>
    <w:rPr>
      <w:rFonts w:ascii="Arial" w:eastAsia="宋体" w:hAnsi="Arial" w:cs="Times New Roman"/>
      <w:kern w:val="0"/>
      <w:sz w:val="22"/>
      <w:szCs w:val="20"/>
      <w:lang w:val="en-GB" w:eastAsia="ja-JP"/>
    </w:rPr>
  </w:style>
  <w:style w:type="character" w:customStyle="1" w:styleId="6Char">
    <w:name w:val="标题 6 Char"/>
    <w:basedOn w:val="a1"/>
    <w:link w:val="6"/>
    <w:uiPriority w:val="9"/>
    <w:rsid w:val="00544387"/>
    <w:rPr>
      <w:rFonts w:ascii="Arial" w:eastAsia="宋体" w:hAnsi="Arial" w:cs="Times New Roman"/>
      <w:kern w:val="0"/>
      <w:sz w:val="20"/>
      <w:szCs w:val="20"/>
      <w:lang w:val="en-GB" w:eastAsia="ja-JP"/>
    </w:rPr>
  </w:style>
  <w:style w:type="character" w:customStyle="1" w:styleId="7Char">
    <w:name w:val="标题 7 Char"/>
    <w:basedOn w:val="a1"/>
    <w:link w:val="7"/>
    <w:uiPriority w:val="9"/>
    <w:rsid w:val="00544387"/>
    <w:rPr>
      <w:rFonts w:ascii="Arial" w:eastAsia="宋体" w:hAnsi="Arial" w:cs="Times New Roman"/>
      <w:kern w:val="0"/>
      <w:sz w:val="20"/>
      <w:szCs w:val="20"/>
      <w:lang w:val="en-GB" w:eastAsia="ja-JP"/>
    </w:rPr>
  </w:style>
  <w:style w:type="character" w:customStyle="1" w:styleId="8Char">
    <w:name w:val="标题 8 Char"/>
    <w:basedOn w:val="a1"/>
    <w:link w:val="8"/>
    <w:uiPriority w:val="9"/>
    <w:rsid w:val="00544387"/>
    <w:rPr>
      <w:rFonts w:ascii="Arial" w:eastAsia="宋体" w:hAnsi="Arial" w:cs="Times New Roman"/>
      <w:kern w:val="0"/>
      <w:sz w:val="36"/>
      <w:szCs w:val="20"/>
      <w:lang w:val="en-GB" w:eastAsia="ja-JP"/>
    </w:rPr>
  </w:style>
  <w:style w:type="character" w:customStyle="1" w:styleId="9Char">
    <w:name w:val="标题 9 Char"/>
    <w:basedOn w:val="a1"/>
    <w:link w:val="9"/>
    <w:uiPriority w:val="9"/>
    <w:rsid w:val="00544387"/>
    <w:rPr>
      <w:rFonts w:ascii="Arial" w:eastAsia="宋体" w:hAnsi="Arial" w:cs="Times New Roman"/>
      <w:kern w:val="0"/>
      <w:sz w:val="36"/>
      <w:szCs w:val="20"/>
      <w:lang w:val="en-GB" w:eastAsia="ja-JP"/>
    </w:rPr>
  </w:style>
  <w:style w:type="numbering" w:customStyle="1" w:styleId="10">
    <w:name w:val="无列表1"/>
    <w:next w:val="a3"/>
    <w:uiPriority w:val="99"/>
    <w:semiHidden/>
    <w:unhideWhenUsed/>
    <w:rsid w:val="00544387"/>
  </w:style>
  <w:style w:type="paragraph" w:customStyle="1" w:styleId="H6">
    <w:name w:val="H6"/>
    <w:basedOn w:val="5"/>
    <w:next w:val="a0"/>
    <w:rsid w:val="00544387"/>
    <w:pPr>
      <w:ind w:left="1985" w:hanging="1985"/>
      <w:outlineLvl w:val="9"/>
    </w:pPr>
    <w:rPr>
      <w:b/>
    </w:rPr>
  </w:style>
  <w:style w:type="paragraph" w:customStyle="1" w:styleId="ZA">
    <w:name w:val="ZA"/>
    <w:rsid w:val="0054438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cs="Times New Roman"/>
      <w:noProof/>
      <w:kern w:val="0"/>
      <w:sz w:val="40"/>
      <w:szCs w:val="20"/>
      <w:lang w:val="en-GB" w:eastAsia="ja-JP"/>
    </w:rPr>
  </w:style>
  <w:style w:type="paragraph" w:customStyle="1" w:styleId="ZB">
    <w:name w:val="ZB"/>
    <w:rsid w:val="0054438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cs="Times New Roman"/>
      <w:i/>
      <w:noProof/>
      <w:kern w:val="0"/>
      <w:sz w:val="22"/>
      <w:szCs w:val="20"/>
      <w:lang w:val="en-GB" w:eastAsia="ja-JP"/>
    </w:rPr>
  </w:style>
  <w:style w:type="paragraph" w:customStyle="1" w:styleId="ZC">
    <w:name w:val="ZC"/>
    <w:rsid w:val="00544387"/>
    <w:pPr>
      <w:overflowPunct w:val="0"/>
      <w:autoSpaceDE w:val="0"/>
      <w:autoSpaceDN w:val="0"/>
      <w:adjustRightInd w:val="0"/>
      <w:spacing w:line="360" w:lineRule="atLeast"/>
      <w:jc w:val="center"/>
      <w:textAlignment w:val="baseline"/>
    </w:pPr>
    <w:rPr>
      <w:rFonts w:ascii="Arial" w:eastAsia="宋体" w:hAnsi="Arial" w:cs="Times New Roman"/>
      <w:kern w:val="0"/>
      <w:sz w:val="22"/>
      <w:szCs w:val="20"/>
      <w:lang w:val="en-GB" w:eastAsia="en-US"/>
    </w:rPr>
  </w:style>
  <w:style w:type="paragraph" w:customStyle="1" w:styleId="ZK">
    <w:name w:val="ZK"/>
    <w:rsid w:val="00544387"/>
    <w:pPr>
      <w:overflowPunct w:val="0"/>
      <w:autoSpaceDE w:val="0"/>
      <w:autoSpaceDN w:val="0"/>
      <w:adjustRightInd w:val="0"/>
      <w:spacing w:after="240" w:line="240" w:lineRule="atLeast"/>
      <w:ind w:left="1191" w:right="113" w:hanging="1191"/>
      <w:textAlignment w:val="baseline"/>
    </w:pPr>
    <w:rPr>
      <w:rFonts w:ascii="Arial" w:eastAsia="宋体" w:hAnsi="Arial" w:cs="Times New Roman"/>
      <w:kern w:val="0"/>
      <w:sz w:val="22"/>
      <w:szCs w:val="20"/>
      <w:lang w:val="en-GB" w:eastAsia="en-US"/>
    </w:rPr>
  </w:style>
  <w:style w:type="paragraph" w:customStyle="1" w:styleId="ZT">
    <w:name w:val="ZT"/>
    <w:rsid w:val="00544387"/>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cs="Times New Roman"/>
      <w:b/>
      <w:kern w:val="0"/>
      <w:sz w:val="34"/>
      <w:szCs w:val="20"/>
      <w:lang w:val="en-GB" w:eastAsia="ja-JP"/>
    </w:rPr>
  </w:style>
  <w:style w:type="paragraph" w:customStyle="1" w:styleId="ZU">
    <w:name w:val="ZU"/>
    <w:rsid w:val="0054438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cs="Times New Roman"/>
      <w:noProof/>
      <w:kern w:val="0"/>
      <w:sz w:val="22"/>
      <w:szCs w:val="20"/>
      <w:lang w:val="en-GB" w:eastAsia="ja-JP"/>
    </w:rPr>
  </w:style>
  <w:style w:type="paragraph" w:styleId="11">
    <w:name w:val="toc 1"/>
    <w:semiHidden/>
    <w:rsid w:val="0054438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宋体" w:hAnsi="Times New Roman" w:cs="Times New Roman"/>
      <w:noProof/>
      <w:kern w:val="0"/>
      <w:sz w:val="22"/>
      <w:szCs w:val="20"/>
      <w:lang w:val="en-GB" w:eastAsia="ja-JP"/>
    </w:rPr>
  </w:style>
  <w:style w:type="paragraph" w:styleId="20">
    <w:name w:val="toc 2"/>
    <w:basedOn w:val="11"/>
    <w:semiHidden/>
    <w:rsid w:val="00544387"/>
    <w:pPr>
      <w:keepNext w:val="0"/>
      <w:spacing w:before="0"/>
      <w:ind w:left="851" w:hanging="851"/>
    </w:pPr>
    <w:rPr>
      <w:sz w:val="20"/>
    </w:rPr>
  </w:style>
  <w:style w:type="paragraph" w:styleId="30">
    <w:name w:val="toc 3"/>
    <w:basedOn w:val="20"/>
    <w:semiHidden/>
    <w:rsid w:val="00544387"/>
    <w:pPr>
      <w:ind w:left="1134" w:hanging="1134"/>
    </w:pPr>
  </w:style>
  <w:style w:type="paragraph" w:styleId="41">
    <w:name w:val="toc 4"/>
    <w:basedOn w:val="30"/>
    <w:semiHidden/>
    <w:rsid w:val="00544387"/>
    <w:pPr>
      <w:ind w:left="1418" w:hanging="1418"/>
    </w:pPr>
  </w:style>
  <w:style w:type="paragraph" w:styleId="50">
    <w:name w:val="toc 5"/>
    <w:basedOn w:val="41"/>
    <w:semiHidden/>
    <w:rsid w:val="00544387"/>
    <w:pPr>
      <w:ind w:left="1701" w:hanging="1701"/>
    </w:pPr>
  </w:style>
  <w:style w:type="paragraph" w:styleId="60">
    <w:name w:val="toc 6"/>
    <w:basedOn w:val="50"/>
    <w:next w:val="a0"/>
    <w:semiHidden/>
    <w:rsid w:val="00544387"/>
    <w:pPr>
      <w:ind w:left="1985" w:hanging="1985"/>
    </w:pPr>
  </w:style>
  <w:style w:type="paragraph" w:styleId="70">
    <w:name w:val="toc 7"/>
    <w:basedOn w:val="60"/>
    <w:next w:val="a0"/>
    <w:semiHidden/>
    <w:rsid w:val="00544387"/>
    <w:pPr>
      <w:ind w:left="2268" w:hanging="2268"/>
    </w:pPr>
  </w:style>
  <w:style w:type="paragraph" w:styleId="80">
    <w:name w:val="toc 8"/>
    <w:basedOn w:val="11"/>
    <w:semiHidden/>
    <w:rsid w:val="00544387"/>
    <w:pPr>
      <w:spacing w:before="180"/>
      <w:ind w:left="2693" w:hanging="2693"/>
    </w:pPr>
    <w:rPr>
      <w:b/>
    </w:rPr>
  </w:style>
  <w:style w:type="paragraph" w:styleId="90">
    <w:name w:val="toc 9"/>
    <w:basedOn w:val="80"/>
    <w:semiHidden/>
    <w:rsid w:val="00544387"/>
    <w:pPr>
      <w:ind w:left="1418" w:hanging="1418"/>
    </w:pPr>
  </w:style>
  <w:style w:type="paragraph" w:customStyle="1" w:styleId="TT">
    <w:name w:val="TT"/>
    <w:basedOn w:val="1"/>
    <w:next w:val="a0"/>
    <w:rsid w:val="00544387"/>
    <w:pPr>
      <w:outlineLvl w:val="9"/>
    </w:pPr>
  </w:style>
  <w:style w:type="paragraph" w:customStyle="1" w:styleId="TAH">
    <w:name w:val="TAH"/>
    <w:basedOn w:val="TAC"/>
    <w:link w:val="TAHCar"/>
    <w:rsid w:val="00544387"/>
    <w:rPr>
      <w:b/>
    </w:rPr>
  </w:style>
  <w:style w:type="paragraph" w:customStyle="1" w:styleId="TAC">
    <w:name w:val="TAC"/>
    <w:basedOn w:val="TAL"/>
    <w:link w:val="TACChar"/>
    <w:rsid w:val="00544387"/>
    <w:pPr>
      <w:jc w:val="center"/>
    </w:pPr>
  </w:style>
  <w:style w:type="paragraph" w:customStyle="1" w:styleId="TAL">
    <w:name w:val="TAL"/>
    <w:basedOn w:val="a0"/>
    <w:link w:val="TALChar"/>
    <w:rsid w:val="00544387"/>
    <w:pPr>
      <w:keepNext/>
      <w:keepLines/>
      <w:widowControl/>
      <w:overflowPunct w:val="0"/>
      <w:autoSpaceDE w:val="0"/>
      <w:autoSpaceDN w:val="0"/>
      <w:adjustRightInd w:val="0"/>
      <w:spacing w:line="300" w:lineRule="auto"/>
      <w:textAlignment w:val="baseline"/>
    </w:pPr>
    <w:rPr>
      <w:rFonts w:ascii="Arial" w:eastAsia="宋体" w:hAnsi="Arial" w:cs="Times New Roman"/>
      <w:kern w:val="0"/>
      <w:sz w:val="18"/>
      <w:szCs w:val="20"/>
    </w:rPr>
  </w:style>
  <w:style w:type="paragraph" w:customStyle="1" w:styleId="TAJ">
    <w:name w:val="TAJ"/>
    <w:basedOn w:val="a0"/>
    <w:rsid w:val="00544387"/>
    <w:pPr>
      <w:keepNext/>
      <w:keepLines/>
      <w:widowControl/>
      <w:overflowPunct w:val="0"/>
      <w:autoSpaceDE w:val="0"/>
      <w:autoSpaceDN w:val="0"/>
      <w:adjustRightInd w:val="0"/>
      <w:spacing w:after="180" w:line="300" w:lineRule="auto"/>
      <w:textAlignment w:val="baseline"/>
    </w:pPr>
    <w:rPr>
      <w:rFonts w:ascii="Times New Roman" w:eastAsia="Times New Roman" w:hAnsi="Times New Roman" w:cs="Times New Roman"/>
      <w:kern w:val="0"/>
      <w:sz w:val="22"/>
      <w:szCs w:val="20"/>
      <w:lang w:eastAsia="en-US"/>
    </w:rPr>
  </w:style>
  <w:style w:type="paragraph" w:customStyle="1" w:styleId="NO">
    <w:name w:val="NO"/>
    <w:basedOn w:val="a0"/>
    <w:link w:val="NOChar"/>
    <w:qFormat/>
    <w:rsid w:val="00544387"/>
    <w:pPr>
      <w:keepLines/>
      <w:widowControl/>
      <w:overflowPunct w:val="0"/>
      <w:autoSpaceDE w:val="0"/>
      <w:autoSpaceDN w:val="0"/>
      <w:adjustRightInd w:val="0"/>
      <w:spacing w:after="180" w:line="300" w:lineRule="auto"/>
      <w:ind w:left="1135" w:hanging="851"/>
      <w:textAlignment w:val="baseline"/>
    </w:pPr>
    <w:rPr>
      <w:rFonts w:ascii="Times New Roman" w:eastAsia="Times New Roman" w:hAnsi="Times New Roman" w:cs="Times New Roman"/>
      <w:color w:val="000000"/>
      <w:kern w:val="0"/>
      <w:sz w:val="22"/>
      <w:szCs w:val="20"/>
    </w:rPr>
  </w:style>
  <w:style w:type="paragraph" w:customStyle="1" w:styleId="HO">
    <w:name w:val="HO"/>
    <w:basedOn w:val="a0"/>
    <w:rsid w:val="00544387"/>
    <w:pPr>
      <w:widowControl/>
      <w:overflowPunct w:val="0"/>
      <w:autoSpaceDE w:val="0"/>
      <w:autoSpaceDN w:val="0"/>
      <w:adjustRightInd w:val="0"/>
      <w:spacing w:after="180" w:line="300" w:lineRule="auto"/>
      <w:jc w:val="right"/>
      <w:textAlignment w:val="baseline"/>
    </w:pPr>
    <w:rPr>
      <w:rFonts w:ascii="Times New Roman" w:eastAsia="Times New Roman" w:hAnsi="Times New Roman" w:cs="Times New Roman"/>
      <w:b/>
      <w:kern w:val="0"/>
      <w:sz w:val="22"/>
      <w:szCs w:val="20"/>
      <w:lang w:eastAsia="en-US"/>
    </w:rPr>
  </w:style>
  <w:style w:type="paragraph" w:customStyle="1" w:styleId="HE">
    <w:name w:val="HE"/>
    <w:basedOn w:val="a0"/>
    <w:rsid w:val="00544387"/>
    <w:pPr>
      <w:widowControl/>
      <w:overflowPunct w:val="0"/>
      <w:autoSpaceDE w:val="0"/>
      <w:autoSpaceDN w:val="0"/>
      <w:adjustRightInd w:val="0"/>
      <w:spacing w:after="180" w:line="300" w:lineRule="auto"/>
      <w:textAlignment w:val="baseline"/>
    </w:pPr>
    <w:rPr>
      <w:rFonts w:ascii="Times New Roman" w:eastAsia="Times New Roman" w:hAnsi="Times New Roman" w:cs="Times New Roman"/>
      <w:b/>
      <w:kern w:val="0"/>
      <w:sz w:val="22"/>
      <w:szCs w:val="20"/>
      <w:lang w:eastAsia="en-US"/>
    </w:rPr>
  </w:style>
  <w:style w:type="paragraph" w:customStyle="1" w:styleId="EX">
    <w:name w:val="EX"/>
    <w:basedOn w:val="a0"/>
    <w:rsid w:val="00544387"/>
    <w:pPr>
      <w:keepLines/>
      <w:widowControl/>
      <w:overflowPunct w:val="0"/>
      <w:autoSpaceDE w:val="0"/>
      <w:autoSpaceDN w:val="0"/>
      <w:adjustRightInd w:val="0"/>
      <w:spacing w:after="180" w:line="300" w:lineRule="auto"/>
      <w:ind w:left="1702" w:hanging="1418"/>
      <w:textAlignment w:val="baseline"/>
    </w:pPr>
    <w:rPr>
      <w:rFonts w:ascii="Times New Roman" w:eastAsia="Times New Roman" w:hAnsi="Times New Roman" w:cs="Times New Roman"/>
      <w:color w:val="000000"/>
      <w:kern w:val="0"/>
      <w:sz w:val="22"/>
      <w:szCs w:val="20"/>
    </w:rPr>
  </w:style>
  <w:style w:type="paragraph" w:customStyle="1" w:styleId="FP">
    <w:name w:val="FP"/>
    <w:basedOn w:val="a0"/>
    <w:rsid w:val="00544387"/>
    <w:pPr>
      <w:widowControl/>
      <w:overflowPunct w:val="0"/>
      <w:autoSpaceDE w:val="0"/>
      <w:autoSpaceDN w:val="0"/>
      <w:adjustRightInd w:val="0"/>
      <w:spacing w:line="300" w:lineRule="auto"/>
      <w:textAlignment w:val="baseline"/>
    </w:pPr>
    <w:rPr>
      <w:rFonts w:ascii="Times New Roman" w:eastAsia="Times New Roman" w:hAnsi="Times New Roman" w:cs="Times New Roman"/>
      <w:color w:val="000000"/>
      <w:kern w:val="0"/>
      <w:sz w:val="22"/>
      <w:szCs w:val="20"/>
    </w:rPr>
  </w:style>
  <w:style w:type="paragraph" w:customStyle="1" w:styleId="LD">
    <w:name w:val="LD"/>
    <w:rsid w:val="00544387"/>
    <w:pPr>
      <w:keepNext/>
      <w:keepLines/>
      <w:overflowPunct w:val="0"/>
      <w:autoSpaceDE w:val="0"/>
      <w:autoSpaceDN w:val="0"/>
      <w:adjustRightInd w:val="0"/>
      <w:spacing w:line="180" w:lineRule="exact"/>
      <w:textAlignment w:val="baseline"/>
    </w:pPr>
    <w:rPr>
      <w:rFonts w:ascii="Courier New" w:eastAsia="宋体" w:hAnsi="Courier New" w:cs="Times New Roman"/>
      <w:noProof/>
      <w:kern w:val="0"/>
      <w:sz w:val="22"/>
      <w:szCs w:val="20"/>
      <w:lang w:val="en-GB" w:eastAsia="ja-JP"/>
    </w:rPr>
  </w:style>
  <w:style w:type="paragraph" w:customStyle="1" w:styleId="NW">
    <w:name w:val="NW"/>
    <w:basedOn w:val="NO"/>
    <w:rsid w:val="00544387"/>
    <w:pPr>
      <w:spacing w:after="0"/>
    </w:pPr>
  </w:style>
  <w:style w:type="paragraph" w:customStyle="1" w:styleId="EW">
    <w:name w:val="EW"/>
    <w:basedOn w:val="EX"/>
    <w:rsid w:val="00544387"/>
    <w:pPr>
      <w:spacing w:after="0"/>
    </w:pPr>
  </w:style>
  <w:style w:type="paragraph" w:customStyle="1" w:styleId="B2">
    <w:name w:val="B2"/>
    <w:basedOn w:val="a0"/>
    <w:link w:val="B2Char"/>
    <w:rsid w:val="00544387"/>
    <w:pPr>
      <w:widowControl/>
      <w:overflowPunct w:val="0"/>
      <w:autoSpaceDE w:val="0"/>
      <w:autoSpaceDN w:val="0"/>
      <w:adjustRightInd w:val="0"/>
      <w:spacing w:after="180" w:line="300" w:lineRule="auto"/>
      <w:ind w:left="851" w:hanging="284"/>
      <w:textAlignment w:val="baseline"/>
    </w:pPr>
    <w:rPr>
      <w:rFonts w:ascii="Times New Roman" w:eastAsia="宋体" w:hAnsi="Times New Roman" w:cs="Times New Roman"/>
      <w:kern w:val="0"/>
      <w:sz w:val="22"/>
      <w:szCs w:val="20"/>
    </w:rPr>
  </w:style>
  <w:style w:type="paragraph" w:customStyle="1" w:styleId="B1">
    <w:name w:val="B1"/>
    <w:basedOn w:val="a0"/>
    <w:link w:val="B1Char1"/>
    <w:qFormat/>
    <w:rsid w:val="00544387"/>
    <w:pPr>
      <w:widowControl/>
      <w:overflowPunct w:val="0"/>
      <w:autoSpaceDE w:val="0"/>
      <w:autoSpaceDN w:val="0"/>
      <w:adjustRightInd w:val="0"/>
      <w:spacing w:after="180" w:line="300" w:lineRule="auto"/>
      <w:ind w:left="568" w:hanging="284"/>
      <w:textAlignment w:val="baseline"/>
    </w:pPr>
    <w:rPr>
      <w:rFonts w:ascii="Times New Roman" w:eastAsia="宋体" w:hAnsi="Times New Roman" w:cs="Times New Roman"/>
      <w:kern w:val="0"/>
      <w:sz w:val="22"/>
      <w:szCs w:val="20"/>
    </w:rPr>
  </w:style>
  <w:style w:type="paragraph" w:customStyle="1" w:styleId="B3">
    <w:name w:val="B3"/>
    <w:basedOn w:val="a0"/>
    <w:link w:val="B3Char"/>
    <w:rsid w:val="00544387"/>
    <w:pPr>
      <w:widowControl/>
      <w:overflowPunct w:val="0"/>
      <w:autoSpaceDE w:val="0"/>
      <w:autoSpaceDN w:val="0"/>
      <w:adjustRightInd w:val="0"/>
      <w:spacing w:after="180" w:line="300" w:lineRule="auto"/>
      <w:ind w:left="1135" w:hanging="284"/>
      <w:textAlignment w:val="baseline"/>
    </w:pPr>
    <w:rPr>
      <w:rFonts w:ascii="Times New Roman" w:eastAsia="宋体" w:hAnsi="Times New Roman" w:cs="Times New Roman"/>
      <w:kern w:val="0"/>
      <w:sz w:val="22"/>
      <w:szCs w:val="20"/>
    </w:rPr>
  </w:style>
  <w:style w:type="paragraph" w:customStyle="1" w:styleId="B4">
    <w:name w:val="B4"/>
    <w:basedOn w:val="a0"/>
    <w:rsid w:val="00544387"/>
    <w:pPr>
      <w:widowControl/>
      <w:overflowPunct w:val="0"/>
      <w:autoSpaceDE w:val="0"/>
      <w:autoSpaceDN w:val="0"/>
      <w:adjustRightInd w:val="0"/>
      <w:spacing w:after="180" w:line="300" w:lineRule="auto"/>
      <w:ind w:left="1418" w:hanging="284"/>
      <w:textAlignment w:val="baseline"/>
    </w:pPr>
    <w:rPr>
      <w:rFonts w:ascii="Times New Roman" w:eastAsia="宋体" w:hAnsi="Times New Roman" w:cs="Times New Roman"/>
      <w:kern w:val="0"/>
      <w:sz w:val="22"/>
      <w:szCs w:val="20"/>
    </w:rPr>
  </w:style>
  <w:style w:type="paragraph" w:customStyle="1" w:styleId="B5">
    <w:name w:val="B5"/>
    <w:basedOn w:val="a0"/>
    <w:rsid w:val="00544387"/>
    <w:pPr>
      <w:widowControl/>
      <w:overflowPunct w:val="0"/>
      <w:autoSpaceDE w:val="0"/>
      <w:autoSpaceDN w:val="0"/>
      <w:adjustRightInd w:val="0"/>
      <w:spacing w:after="180" w:line="300" w:lineRule="auto"/>
      <w:ind w:left="1702" w:hanging="284"/>
      <w:textAlignment w:val="baseline"/>
    </w:pPr>
    <w:rPr>
      <w:rFonts w:ascii="Times New Roman" w:eastAsia="宋体" w:hAnsi="Times New Roman" w:cs="Times New Roman"/>
      <w:kern w:val="0"/>
      <w:sz w:val="22"/>
      <w:szCs w:val="20"/>
    </w:rPr>
  </w:style>
  <w:style w:type="paragraph" w:customStyle="1" w:styleId="EQ">
    <w:name w:val="EQ"/>
    <w:basedOn w:val="a0"/>
    <w:next w:val="a0"/>
    <w:rsid w:val="00544387"/>
    <w:pPr>
      <w:keepLines/>
      <w:widowControl/>
      <w:tabs>
        <w:tab w:val="center" w:pos="4536"/>
        <w:tab w:val="right" w:pos="9072"/>
      </w:tabs>
      <w:overflowPunct w:val="0"/>
      <w:autoSpaceDE w:val="0"/>
      <w:autoSpaceDN w:val="0"/>
      <w:adjustRightInd w:val="0"/>
      <w:spacing w:after="180" w:line="300" w:lineRule="auto"/>
      <w:textAlignment w:val="baseline"/>
    </w:pPr>
    <w:rPr>
      <w:rFonts w:ascii="Times New Roman" w:eastAsia="Times New Roman" w:hAnsi="Times New Roman" w:cs="Times New Roman"/>
      <w:noProof/>
      <w:color w:val="000000"/>
      <w:kern w:val="0"/>
      <w:sz w:val="22"/>
      <w:szCs w:val="20"/>
    </w:rPr>
  </w:style>
  <w:style w:type="paragraph" w:customStyle="1" w:styleId="TH">
    <w:name w:val="TH"/>
    <w:basedOn w:val="a0"/>
    <w:link w:val="THChar"/>
    <w:qFormat/>
    <w:rsid w:val="00544387"/>
    <w:pPr>
      <w:keepNext/>
      <w:keepLines/>
      <w:widowControl/>
      <w:overflowPunct w:val="0"/>
      <w:autoSpaceDE w:val="0"/>
      <w:autoSpaceDN w:val="0"/>
      <w:adjustRightInd w:val="0"/>
      <w:spacing w:before="60" w:after="180" w:line="300" w:lineRule="auto"/>
      <w:jc w:val="center"/>
      <w:textAlignment w:val="baseline"/>
    </w:pPr>
    <w:rPr>
      <w:rFonts w:ascii="Arial" w:eastAsia="宋体" w:hAnsi="Arial" w:cs="Times New Roman"/>
      <w:b/>
      <w:kern w:val="0"/>
      <w:sz w:val="22"/>
      <w:szCs w:val="20"/>
    </w:rPr>
  </w:style>
  <w:style w:type="paragraph" w:customStyle="1" w:styleId="TF">
    <w:name w:val="TF"/>
    <w:basedOn w:val="TH"/>
    <w:rsid w:val="00544387"/>
    <w:pPr>
      <w:keepNext w:val="0"/>
      <w:spacing w:before="0" w:after="240"/>
    </w:pPr>
  </w:style>
  <w:style w:type="paragraph" w:customStyle="1" w:styleId="NF">
    <w:name w:val="NF"/>
    <w:basedOn w:val="NO"/>
    <w:rsid w:val="00544387"/>
    <w:pPr>
      <w:keepNext/>
      <w:spacing w:after="0"/>
    </w:pPr>
    <w:rPr>
      <w:rFonts w:ascii="Arial" w:hAnsi="Arial"/>
      <w:sz w:val="18"/>
    </w:rPr>
  </w:style>
  <w:style w:type="paragraph" w:customStyle="1" w:styleId="PL">
    <w:name w:val="PL"/>
    <w:link w:val="PLChar"/>
    <w:qFormat/>
    <w:rsid w:val="005443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cs="Times New Roman"/>
      <w:noProof/>
      <w:kern w:val="0"/>
      <w:sz w:val="16"/>
      <w:szCs w:val="20"/>
      <w:lang w:val="en-GB" w:eastAsia="ja-JP"/>
    </w:rPr>
  </w:style>
  <w:style w:type="paragraph" w:customStyle="1" w:styleId="TAR">
    <w:name w:val="TAR"/>
    <w:basedOn w:val="TAL"/>
    <w:rsid w:val="00544387"/>
    <w:pPr>
      <w:jc w:val="right"/>
    </w:pPr>
  </w:style>
  <w:style w:type="paragraph" w:customStyle="1" w:styleId="TAN">
    <w:name w:val="TAN"/>
    <w:basedOn w:val="TAL"/>
    <w:rsid w:val="00544387"/>
    <w:pPr>
      <w:ind w:left="851" w:hanging="851"/>
    </w:pPr>
  </w:style>
  <w:style w:type="character" w:customStyle="1" w:styleId="ZGSM">
    <w:name w:val="ZGSM"/>
    <w:rsid w:val="00544387"/>
  </w:style>
  <w:style w:type="paragraph" w:customStyle="1" w:styleId="AP">
    <w:name w:val="AP"/>
    <w:basedOn w:val="a0"/>
    <w:rsid w:val="00544387"/>
    <w:pPr>
      <w:widowControl/>
      <w:overflowPunct w:val="0"/>
      <w:autoSpaceDE w:val="0"/>
      <w:autoSpaceDN w:val="0"/>
      <w:adjustRightInd w:val="0"/>
      <w:spacing w:after="180" w:line="300" w:lineRule="auto"/>
      <w:ind w:left="2127" w:hanging="2127"/>
      <w:textAlignment w:val="baseline"/>
    </w:pPr>
    <w:rPr>
      <w:rFonts w:ascii="Times New Roman" w:eastAsia="宋体" w:hAnsi="Times New Roman" w:cs="Times New Roman"/>
      <w:b/>
      <w:color w:val="FF0000"/>
      <w:kern w:val="0"/>
      <w:sz w:val="22"/>
      <w:szCs w:val="20"/>
    </w:rPr>
  </w:style>
  <w:style w:type="paragraph" w:customStyle="1" w:styleId="EditorsNote">
    <w:name w:val="Editor's Note"/>
    <w:aliases w:val="EN"/>
    <w:basedOn w:val="NO"/>
    <w:rsid w:val="00544387"/>
    <w:rPr>
      <w:color w:val="FF0000"/>
      <w:lang w:eastAsia="ja-JP"/>
    </w:rPr>
  </w:style>
  <w:style w:type="paragraph" w:customStyle="1" w:styleId="ZD">
    <w:name w:val="ZD"/>
    <w:rsid w:val="00544387"/>
    <w:pPr>
      <w:framePr w:wrap="notBeside" w:vAnchor="page" w:hAnchor="margin" w:y="15764"/>
      <w:widowControl w:val="0"/>
      <w:overflowPunct w:val="0"/>
      <w:autoSpaceDE w:val="0"/>
      <w:autoSpaceDN w:val="0"/>
      <w:adjustRightInd w:val="0"/>
      <w:textAlignment w:val="baseline"/>
    </w:pPr>
    <w:rPr>
      <w:rFonts w:ascii="Arial" w:eastAsia="宋体" w:hAnsi="Arial" w:cs="Times New Roman"/>
      <w:noProof/>
      <w:kern w:val="0"/>
      <w:sz w:val="32"/>
      <w:szCs w:val="20"/>
      <w:lang w:val="en-GB" w:eastAsia="ja-JP"/>
    </w:rPr>
  </w:style>
  <w:style w:type="paragraph" w:customStyle="1" w:styleId="ZG">
    <w:name w:val="ZG"/>
    <w:rsid w:val="00544387"/>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cs="Times New Roman"/>
      <w:noProof/>
      <w:kern w:val="0"/>
      <w:sz w:val="22"/>
      <w:szCs w:val="20"/>
      <w:lang w:val="en-GB" w:eastAsia="ja-JP"/>
    </w:rPr>
  </w:style>
  <w:style w:type="paragraph" w:customStyle="1" w:styleId="ZH">
    <w:name w:val="ZH"/>
    <w:rsid w:val="00544387"/>
    <w:pPr>
      <w:framePr w:wrap="notBeside" w:vAnchor="page" w:hAnchor="margin" w:xAlign="center" w:y="6805"/>
      <w:widowControl w:val="0"/>
      <w:overflowPunct w:val="0"/>
      <w:autoSpaceDE w:val="0"/>
      <w:autoSpaceDN w:val="0"/>
      <w:adjustRightInd w:val="0"/>
      <w:textAlignment w:val="baseline"/>
    </w:pPr>
    <w:rPr>
      <w:rFonts w:ascii="Arial" w:eastAsia="宋体" w:hAnsi="Arial" w:cs="Times New Roman"/>
      <w:noProof/>
      <w:kern w:val="0"/>
      <w:sz w:val="22"/>
      <w:szCs w:val="20"/>
      <w:lang w:val="en-GB" w:eastAsia="ja-JP"/>
    </w:rPr>
  </w:style>
  <w:style w:type="paragraph" w:customStyle="1" w:styleId="ZTD">
    <w:name w:val="ZTD"/>
    <w:basedOn w:val="ZB"/>
    <w:rsid w:val="00544387"/>
    <w:pPr>
      <w:framePr w:hRule="auto" w:wrap="notBeside" w:y="852"/>
    </w:pPr>
    <w:rPr>
      <w:i w:val="0"/>
      <w:sz w:val="40"/>
    </w:rPr>
  </w:style>
  <w:style w:type="paragraph" w:customStyle="1" w:styleId="ZV">
    <w:name w:val="ZV"/>
    <w:basedOn w:val="ZU"/>
    <w:rsid w:val="00544387"/>
    <w:pPr>
      <w:framePr w:wrap="notBeside" w:y="16161"/>
    </w:pPr>
  </w:style>
  <w:style w:type="paragraph" w:styleId="a4">
    <w:name w:val="footer"/>
    <w:basedOn w:val="a0"/>
    <w:link w:val="Char"/>
    <w:uiPriority w:val="99"/>
    <w:rsid w:val="00544387"/>
    <w:pPr>
      <w:widowControl/>
      <w:tabs>
        <w:tab w:val="center" w:pos="4153"/>
        <w:tab w:val="right" w:pos="8306"/>
      </w:tabs>
      <w:overflowPunct w:val="0"/>
      <w:autoSpaceDE w:val="0"/>
      <w:autoSpaceDN w:val="0"/>
      <w:adjustRightInd w:val="0"/>
      <w:spacing w:after="180" w:line="300" w:lineRule="auto"/>
      <w:textAlignment w:val="baseline"/>
    </w:pPr>
    <w:rPr>
      <w:rFonts w:ascii="Times New Roman" w:eastAsia="宋体" w:hAnsi="Times New Roman" w:cs="Times New Roman"/>
      <w:kern w:val="0"/>
      <w:sz w:val="22"/>
      <w:szCs w:val="20"/>
    </w:rPr>
  </w:style>
  <w:style w:type="character" w:customStyle="1" w:styleId="Char">
    <w:name w:val="页脚 Char"/>
    <w:basedOn w:val="a1"/>
    <w:link w:val="a4"/>
    <w:uiPriority w:val="99"/>
    <w:rsid w:val="00544387"/>
    <w:rPr>
      <w:rFonts w:ascii="Times New Roman" w:eastAsia="宋体" w:hAnsi="Times New Roman" w:cs="Times New Roman"/>
      <w:kern w:val="0"/>
      <w:sz w:val="22"/>
      <w:szCs w:val="20"/>
    </w:rPr>
  </w:style>
  <w:style w:type="paragraph" w:styleId="a5">
    <w:name w:val="header"/>
    <w:basedOn w:val="a0"/>
    <w:link w:val="Char0"/>
    <w:semiHidden/>
    <w:rsid w:val="00544387"/>
    <w:pPr>
      <w:widowControl/>
      <w:tabs>
        <w:tab w:val="center" w:pos="4153"/>
        <w:tab w:val="right" w:pos="8306"/>
      </w:tabs>
      <w:overflowPunct w:val="0"/>
      <w:autoSpaceDE w:val="0"/>
      <w:autoSpaceDN w:val="0"/>
      <w:adjustRightInd w:val="0"/>
      <w:spacing w:after="180" w:line="300" w:lineRule="auto"/>
      <w:textAlignment w:val="baseline"/>
    </w:pPr>
    <w:rPr>
      <w:rFonts w:ascii="Times New Roman" w:eastAsia="宋体" w:hAnsi="Times New Roman" w:cs="Times New Roman"/>
      <w:kern w:val="0"/>
      <w:sz w:val="22"/>
      <w:szCs w:val="20"/>
    </w:rPr>
  </w:style>
  <w:style w:type="character" w:customStyle="1" w:styleId="Char0">
    <w:name w:val="页眉 Char"/>
    <w:basedOn w:val="a1"/>
    <w:link w:val="a5"/>
    <w:semiHidden/>
    <w:rsid w:val="00544387"/>
    <w:rPr>
      <w:rFonts w:ascii="Times New Roman" w:eastAsia="宋体" w:hAnsi="Times New Roman" w:cs="Times New Roman"/>
      <w:kern w:val="0"/>
      <w:sz w:val="22"/>
      <w:szCs w:val="20"/>
    </w:rPr>
  </w:style>
  <w:style w:type="paragraph" w:styleId="a6">
    <w:name w:val="Document Map"/>
    <w:basedOn w:val="a0"/>
    <w:link w:val="Char1"/>
    <w:semiHidden/>
    <w:rsid w:val="00544387"/>
    <w:pPr>
      <w:widowControl/>
      <w:overflowPunct w:val="0"/>
      <w:autoSpaceDE w:val="0"/>
      <w:autoSpaceDN w:val="0"/>
      <w:adjustRightInd w:val="0"/>
      <w:spacing w:after="180" w:line="300" w:lineRule="auto"/>
      <w:textAlignment w:val="baseline"/>
    </w:pPr>
    <w:rPr>
      <w:rFonts w:ascii="Tahoma" w:eastAsia="宋体" w:hAnsi="Tahoma" w:cs="Tahoma"/>
      <w:kern w:val="0"/>
      <w:sz w:val="16"/>
      <w:szCs w:val="16"/>
    </w:rPr>
  </w:style>
  <w:style w:type="character" w:customStyle="1" w:styleId="Char1">
    <w:name w:val="文档结构图 Char"/>
    <w:basedOn w:val="a1"/>
    <w:link w:val="a6"/>
    <w:semiHidden/>
    <w:rsid w:val="00544387"/>
    <w:rPr>
      <w:rFonts w:ascii="Tahoma" w:eastAsia="宋体" w:hAnsi="Tahoma" w:cs="Tahoma"/>
      <w:kern w:val="0"/>
      <w:sz w:val="16"/>
      <w:szCs w:val="16"/>
    </w:rPr>
  </w:style>
  <w:style w:type="character" w:customStyle="1" w:styleId="CharChar5">
    <w:name w:val="Char Char5"/>
    <w:rsid w:val="00544387"/>
    <w:rPr>
      <w:rFonts w:ascii="Tahoma" w:hAnsi="Tahoma" w:cs="Tahoma"/>
      <w:color w:val="000000"/>
      <w:sz w:val="16"/>
      <w:szCs w:val="16"/>
      <w:lang w:val="en-GB" w:eastAsia="ja-JP"/>
    </w:rPr>
  </w:style>
  <w:style w:type="character" w:customStyle="1" w:styleId="B1Char">
    <w:name w:val="B1 Char"/>
    <w:rsid w:val="00544387"/>
    <w:rPr>
      <w:color w:val="000000"/>
      <w:lang w:val="en-GB" w:eastAsia="ja-JP"/>
    </w:rPr>
  </w:style>
  <w:style w:type="paragraph" w:styleId="a7">
    <w:name w:val="Balloon Text"/>
    <w:basedOn w:val="a0"/>
    <w:link w:val="Char2"/>
    <w:rsid w:val="00544387"/>
    <w:pPr>
      <w:widowControl/>
      <w:overflowPunct w:val="0"/>
      <w:autoSpaceDE w:val="0"/>
      <w:autoSpaceDN w:val="0"/>
      <w:adjustRightInd w:val="0"/>
      <w:spacing w:line="300" w:lineRule="auto"/>
      <w:textAlignment w:val="baseline"/>
    </w:pPr>
    <w:rPr>
      <w:rFonts w:ascii="Tahoma" w:eastAsia="宋体" w:hAnsi="Tahoma" w:cs="Tahoma"/>
      <w:kern w:val="0"/>
      <w:sz w:val="16"/>
      <w:szCs w:val="16"/>
    </w:rPr>
  </w:style>
  <w:style w:type="character" w:customStyle="1" w:styleId="Char2">
    <w:name w:val="批注框文本 Char"/>
    <w:basedOn w:val="a1"/>
    <w:link w:val="a7"/>
    <w:rsid w:val="00544387"/>
    <w:rPr>
      <w:rFonts w:ascii="Tahoma" w:eastAsia="宋体" w:hAnsi="Tahoma" w:cs="Tahoma"/>
      <w:kern w:val="0"/>
      <w:sz w:val="16"/>
      <w:szCs w:val="16"/>
    </w:rPr>
  </w:style>
  <w:style w:type="character" w:customStyle="1" w:styleId="CharChar4">
    <w:name w:val="Char Char4"/>
    <w:rsid w:val="00544387"/>
    <w:rPr>
      <w:rFonts w:ascii="Tahoma" w:hAnsi="Tahoma" w:cs="Tahoma"/>
      <w:color w:val="000000"/>
      <w:sz w:val="16"/>
      <w:szCs w:val="16"/>
      <w:lang w:val="en-GB" w:eastAsia="ja-JP"/>
    </w:rPr>
  </w:style>
  <w:style w:type="paragraph" w:styleId="a8">
    <w:name w:val="Plain Text"/>
    <w:basedOn w:val="a0"/>
    <w:link w:val="Char3"/>
    <w:semiHidden/>
    <w:rsid w:val="00544387"/>
    <w:pPr>
      <w:widowControl/>
      <w:spacing w:after="180" w:line="300" w:lineRule="auto"/>
    </w:pPr>
    <w:rPr>
      <w:rFonts w:ascii="Courier New" w:eastAsia="宋体" w:hAnsi="Courier New" w:cs="Times New Roman"/>
      <w:kern w:val="0"/>
      <w:sz w:val="22"/>
      <w:szCs w:val="20"/>
      <w:lang w:val="nb-NO" w:eastAsia="en-US"/>
    </w:rPr>
  </w:style>
  <w:style w:type="character" w:customStyle="1" w:styleId="Char3">
    <w:name w:val="纯文本 Char"/>
    <w:basedOn w:val="a1"/>
    <w:link w:val="a8"/>
    <w:semiHidden/>
    <w:rsid w:val="00544387"/>
    <w:rPr>
      <w:rFonts w:ascii="Courier New" w:eastAsia="宋体" w:hAnsi="Courier New" w:cs="Times New Roman"/>
      <w:kern w:val="0"/>
      <w:sz w:val="22"/>
      <w:szCs w:val="20"/>
      <w:lang w:val="nb-NO" w:eastAsia="en-US"/>
    </w:rPr>
  </w:style>
  <w:style w:type="character" w:customStyle="1" w:styleId="CharChar3">
    <w:name w:val="Char Char3"/>
    <w:rsid w:val="00544387"/>
    <w:rPr>
      <w:rFonts w:ascii="Courier New" w:hAnsi="Courier New"/>
      <w:lang w:val="nb-NO"/>
    </w:rPr>
  </w:style>
  <w:style w:type="character" w:customStyle="1" w:styleId="NOZchn">
    <w:name w:val="NO Zchn"/>
    <w:rsid w:val="00544387"/>
    <w:rPr>
      <w:color w:val="000000"/>
      <w:lang w:val="en-GB" w:eastAsia="ja-JP"/>
    </w:rPr>
  </w:style>
  <w:style w:type="character" w:customStyle="1" w:styleId="EditorsNoteChar">
    <w:name w:val="Editor's Note Char"/>
    <w:rsid w:val="00544387"/>
    <w:rPr>
      <w:color w:val="FF0000"/>
      <w:lang w:val="en-GB" w:eastAsia="ja-JP"/>
    </w:rPr>
  </w:style>
  <w:style w:type="paragraph" w:customStyle="1" w:styleId="Clearformatting">
    <w:name w:val="Clear formatting"/>
    <w:basedOn w:val="a0"/>
    <w:rsid w:val="00544387"/>
    <w:pPr>
      <w:widowControl/>
      <w:overflowPunct w:val="0"/>
      <w:autoSpaceDE w:val="0"/>
      <w:autoSpaceDN w:val="0"/>
      <w:adjustRightInd w:val="0"/>
      <w:spacing w:after="180" w:line="300" w:lineRule="auto"/>
      <w:textAlignment w:val="baseline"/>
    </w:pPr>
    <w:rPr>
      <w:rFonts w:ascii="Times New Roman" w:eastAsia="宋体" w:hAnsi="Times New Roman" w:cs="Times New Roman"/>
      <w:b/>
      <w:kern w:val="0"/>
      <w:sz w:val="22"/>
      <w:szCs w:val="20"/>
    </w:rPr>
  </w:style>
  <w:style w:type="paragraph" w:styleId="12">
    <w:name w:val="index 1"/>
    <w:basedOn w:val="a0"/>
    <w:next w:val="a0"/>
    <w:autoRedefine/>
    <w:semiHidden/>
    <w:rsid w:val="00544387"/>
    <w:pPr>
      <w:widowControl/>
      <w:overflowPunct w:val="0"/>
      <w:autoSpaceDE w:val="0"/>
      <w:autoSpaceDN w:val="0"/>
      <w:adjustRightInd w:val="0"/>
      <w:spacing w:after="180" w:line="300" w:lineRule="auto"/>
      <w:ind w:left="200" w:hanging="200"/>
      <w:textAlignment w:val="baseline"/>
    </w:pPr>
    <w:rPr>
      <w:rFonts w:ascii="Times New Roman" w:eastAsia="宋体" w:hAnsi="Times New Roman" w:cs="Times New Roman"/>
      <w:kern w:val="0"/>
      <w:sz w:val="22"/>
      <w:szCs w:val="20"/>
    </w:rPr>
  </w:style>
  <w:style w:type="paragraph" w:styleId="a9">
    <w:name w:val="index heading"/>
    <w:basedOn w:val="a0"/>
    <w:next w:val="a0"/>
    <w:semiHidden/>
    <w:rsid w:val="00544387"/>
    <w:pPr>
      <w:widowControl/>
      <w:pBdr>
        <w:top w:val="single" w:sz="12" w:space="0" w:color="auto"/>
      </w:pBdr>
      <w:spacing w:before="360" w:after="240" w:line="300" w:lineRule="auto"/>
    </w:pPr>
    <w:rPr>
      <w:rFonts w:ascii="Times New Roman" w:eastAsia="宋体" w:hAnsi="Times New Roman" w:cs="Times New Roman"/>
      <w:b/>
      <w:i/>
      <w:kern w:val="0"/>
      <w:sz w:val="26"/>
      <w:szCs w:val="20"/>
      <w:lang w:eastAsia="en-US"/>
    </w:rPr>
  </w:style>
  <w:style w:type="paragraph" w:styleId="aa">
    <w:name w:val="Normal (Web)"/>
    <w:basedOn w:val="a0"/>
    <w:semiHidden/>
    <w:unhideWhenUsed/>
    <w:rsid w:val="00544387"/>
    <w:pPr>
      <w:widowControl/>
      <w:spacing w:before="100" w:beforeAutospacing="1" w:after="100" w:afterAutospacing="1" w:line="300" w:lineRule="auto"/>
    </w:pPr>
    <w:rPr>
      <w:rFonts w:ascii="Times New Roman" w:eastAsia="宋体" w:hAnsi="Times New Roman" w:cs="Times New Roman"/>
      <w:kern w:val="0"/>
      <w:sz w:val="24"/>
      <w:szCs w:val="24"/>
      <w:lang w:eastAsia="en-US"/>
    </w:rPr>
  </w:style>
  <w:style w:type="paragraph" w:customStyle="1" w:styleId="CharChar1CharCharCharCharCharChar">
    <w:name w:val="Char Char1 Char Char Char Char Char Char"/>
    <w:semiHidden/>
    <w:rsid w:val="00544387"/>
    <w:pPr>
      <w:keepNext/>
      <w:numPr>
        <w:numId w:val="1"/>
      </w:numPr>
      <w:autoSpaceDE w:val="0"/>
      <w:autoSpaceDN w:val="0"/>
      <w:adjustRightInd w:val="0"/>
      <w:spacing w:before="60" w:after="60"/>
      <w:jc w:val="both"/>
    </w:pPr>
    <w:rPr>
      <w:rFonts w:ascii="Arial" w:eastAsia="宋体" w:hAnsi="Arial" w:cs="Arial"/>
      <w:color w:val="0000FF"/>
      <w:sz w:val="22"/>
      <w:szCs w:val="20"/>
    </w:rPr>
  </w:style>
  <w:style w:type="character" w:styleId="ab">
    <w:name w:val="annotation reference"/>
    <w:semiHidden/>
    <w:rsid w:val="00544387"/>
    <w:rPr>
      <w:sz w:val="16"/>
      <w:szCs w:val="16"/>
    </w:rPr>
  </w:style>
  <w:style w:type="paragraph" w:styleId="ac">
    <w:name w:val="annotation text"/>
    <w:basedOn w:val="a0"/>
    <w:link w:val="Char4"/>
    <w:semiHidden/>
    <w:rsid w:val="00544387"/>
    <w:pPr>
      <w:widowControl/>
      <w:overflowPunct w:val="0"/>
      <w:autoSpaceDE w:val="0"/>
      <w:autoSpaceDN w:val="0"/>
      <w:adjustRightInd w:val="0"/>
      <w:spacing w:after="180" w:line="300" w:lineRule="auto"/>
      <w:textAlignment w:val="baseline"/>
    </w:pPr>
    <w:rPr>
      <w:rFonts w:ascii="Times New Roman" w:eastAsia="宋体" w:hAnsi="Times New Roman" w:cs="Times New Roman"/>
      <w:kern w:val="0"/>
      <w:sz w:val="22"/>
      <w:szCs w:val="20"/>
    </w:rPr>
  </w:style>
  <w:style w:type="character" w:customStyle="1" w:styleId="Char4">
    <w:name w:val="批注文字 Char"/>
    <w:basedOn w:val="a1"/>
    <w:link w:val="ac"/>
    <w:semiHidden/>
    <w:rsid w:val="00544387"/>
    <w:rPr>
      <w:rFonts w:ascii="Times New Roman" w:eastAsia="宋体" w:hAnsi="Times New Roman" w:cs="Times New Roman"/>
      <w:kern w:val="0"/>
      <w:sz w:val="22"/>
      <w:szCs w:val="20"/>
    </w:rPr>
  </w:style>
  <w:style w:type="character" w:customStyle="1" w:styleId="CharChar2">
    <w:name w:val="Char Char2"/>
    <w:rsid w:val="00544387"/>
    <w:rPr>
      <w:color w:val="000000"/>
      <w:lang w:val="en-GB" w:eastAsia="ja-JP"/>
    </w:rPr>
  </w:style>
  <w:style w:type="paragraph" w:styleId="ad">
    <w:name w:val="annotation subject"/>
    <w:basedOn w:val="ac"/>
    <w:next w:val="ac"/>
    <w:link w:val="Char5"/>
    <w:rsid w:val="00544387"/>
    <w:rPr>
      <w:b/>
      <w:bCs/>
    </w:rPr>
  </w:style>
  <w:style w:type="character" w:customStyle="1" w:styleId="Char5">
    <w:name w:val="批注主题 Char"/>
    <w:basedOn w:val="Char4"/>
    <w:link w:val="ad"/>
    <w:rsid w:val="00544387"/>
    <w:rPr>
      <w:rFonts w:ascii="Times New Roman" w:eastAsia="宋体" w:hAnsi="Times New Roman" w:cs="Times New Roman"/>
      <w:b/>
      <w:bCs/>
      <w:kern w:val="0"/>
      <w:sz w:val="22"/>
      <w:szCs w:val="20"/>
    </w:rPr>
  </w:style>
  <w:style w:type="character" w:customStyle="1" w:styleId="CharChar1">
    <w:name w:val="Char Char1"/>
    <w:rsid w:val="00544387"/>
    <w:rPr>
      <w:b/>
      <w:bCs/>
      <w:color w:val="000000"/>
      <w:lang w:val="en-GB" w:eastAsia="ja-JP"/>
    </w:rPr>
  </w:style>
  <w:style w:type="paragraph" w:styleId="ae">
    <w:name w:val="Body Text"/>
    <w:basedOn w:val="a0"/>
    <w:link w:val="Char6"/>
    <w:semiHidden/>
    <w:rsid w:val="00544387"/>
    <w:pPr>
      <w:widowControl/>
      <w:overflowPunct w:val="0"/>
      <w:autoSpaceDE w:val="0"/>
      <w:autoSpaceDN w:val="0"/>
      <w:adjustRightInd w:val="0"/>
      <w:spacing w:after="120" w:line="300" w:lineRule="auto"/>
      <w:textAlignment w:val="baseline"/>
    </w:pPr>
    <w:rPr>
      <w:rFonts w:ascii="Times New Roman" w:eastAsia="宋体" w:hAnsi="Times New Roman" w:cs="Times New Roman"/>
      <w:kern w:val="0"/>
      <w:sz w:val="22"/>
      <w:szCs w:val="20"/>
    </w:rPr>
  </w:style>
  <w:style w:type="character" w:customStyle="1" w:styleId="Char6">
    <w:name w:val="正文文本 Char"/>
    <w:basedOn w:val="a1"/>
    <w:link w:val="ae"/>
    <w:semiHidden/>
    <w:rsid w:val="00544387"/>
    <w:rPr>
      <w:rFonts w:ascii="Times New Roman" w:eastAsia="宋体" w:hAnsi="Times New Roman" w:cs="Times New Roman"/>
      <w:kern w:val="0"/>
      <w:sz w:val="22"/>
      <w:szCs w:val="20"/>
    </w:rPr>
  </w:style>
  <w:style w:type="character" w:customStyle="1" w:styleId="TALChar">
    <w:name w:val="TAL Char"/>
    <w:link w:val="TAL"/>
    <w:qFormat/>
    <w:rsid w:val="00544387"/>
    <w:rPr>
      <w:rFonts w:ascii="Arial" w:eastAsia="宋体" w:hAnsi="Arial" w:cs="Times New Roman"/>
      <w:kern w:val="0"/>
      <w:sz w:val="18"/>
      <w:szCs w:val="20"/>
    </w:rPr>
  </w:style>
  <w:style w:type="character" w:customStyle="1" w:styleId="CharChar">
    <w:name w:val="Char Char"/>
    <w:rsid w:val="00544387"/>
    <w:rPr>
      <w:color w:val="000000"/>
      <w:lang w:val="en-GB" w:eastAsia="ja-JP"/>
    </w:rPr>
  </w:style>
  <w:style w:type="character" w:customStyle="1" w:styleId="TACChar">
    <w:name w:val="TAC Char"/>
    <w:link w:val="TAC"/>
    <w:locked/>
    <w:rsid w:val="00544387"/>
    <w:rPr>
      <w:rFonts w:ascii="Arial" w:eastAsia="宋体" w:hAnsi="Arial" w:cs="Times New Roman"/>
      <w:kern w:val="0"/>
      <w:sz w:val="18"/>
      <w:szCs w:val="20"/>
    </w:rPr>
  </w:style>
  <w:style w:type="paragraph" w:styleId="af">
    <w:name w:val="Title"/>
    <w:aliases w:val="标题2"/>
    <w:basedOn w:val="2"/>
    <w:link w:val="Char7"/>
    <w:qFormat/>
    <w:rsid w:val="00544387"/>
    <w:pPr>
      <w:spacing w:after="120"/>
    </w:pPr>
    <w:rPr>
      <w:rFonts w:eastAsia="MS Mincho"/>
      <w:b/>
      <w:sz w:val="24"/>
      <w:lang w:val="de-DE" w:eastAsia="en-US"/>
    </w:rPr>
  </w:style>
  <w:style w:type="character" w:customStyle="1" w:styleId="Char7">
    <w:name w:val="标题 Char"/>
    <w:aliases w:val="标题2 Char"/>
    <w:basedOn w:val="a1"/>
    <w:link w:val="af"/>
    <w:rsid w:val="00544387"/>
    <w:rPr>
      <w:rFonts w:ascii="Arial" w:eastAsia="MS Mincho" w:hAnsi="Arial" w:cs="Times New Roman"/>
      <w:b/>
      <w:kern w:val="0"/>
      <w:sz w:val="24"/>
      <w:szCs w:val="20"/>
      <w:lang w:val="de-DE" w:eastAsia="en-US"/>
    </w:rPr>
  </w:style>
  <w:style w:type="paragraph" w:customStyle="1" w:styleId="MediumGrid1-Accent21">
    <w:name w:val="Medium Grid 1 - Accent 21"/>
    <w:basedOn w:val="a0"/>
    <w:uiPriority w:val="34"/>
    <w:qFormat/>
    <w:rsid w:val="00544387"/>
    <w:pPr>
      <w:widowControl/>
      <w:spacing w:line="300" w:lineRule="auto"/>
      <w:ind w:left="720"/>
    </w:pPr>
    <w:rPr>
      <w:rFonts w:ascii="Times New Roman" w:eastAsia="Times New Roman" w:hAnsi="Times New Roman" w:cs="Times New Roman"/>
      <w:kern w:val="0"/>
      <w:sz w:val="24"/>
      <w:szCs w:val="24"/>
      <w:lang w:eastAsia="en-US"/>
    </w:rPr>
  </w:style>
  <w:style w:type="character" w:customStyle="1" w:styleId="TAHCar">
    <w:name w:val="TAH Car"/>
    <w:link w:val="TAH"/>
    <w:locked/>
    <w:rsid w:val="00544387"/>
    <w:rPr>
      <w:rFonts w:ascii="Arial" w:eastAsia="宋体" w:hAnsi="Arial" w:cs="Times New Roman"/>
      <w:b/>
      <w:kern w:val="0"/>
      <w:sz w:val="18"/>
      <w:szCs w:val="20"/>
    </w:rPr>
  </w:style>
  <w:style w:type="character" w:customStyle="1" w:styleId="THChar">
    <w:name w:val="TH Char"/>
    <w:link w:val="TH"/>
    <w:qFormat/>
    <w:rsid w:val="00544387"/>
    <w:rPr>
      <w:rFonts w:ascii="Arial" w:eastAsia="宋体" w:hAnsi="Arial" w:cs="Times New Roman"/>
      <w:b/>
      <w:kern w:val="0"/>
      <w:sz w:val="22"/>
      <w:szCs w:val="20"/>
    </w:rPr>
  </w:style>
  <w:style w:type="character" w:customStyle="1" w:styleId="B2Char">
    <w:name w:val="B2 Char"/>
    <w:link w:val="B2"/>
    <w:rsid w:val="00544387"/>
    <w:rPr>
      <w:rFonts w:ascii="Times New Roman" w:eastAsia="宋体" w:hAnsi="Times New Roman" w:cs="Times New Roman"/>
      <w:kern w:val="0"/>
      <w:sz w:val="22"/>
      <w:szCs w:val="20"/>
    </w:rPr>
  </w:style>
  <w:style w:type="paragraph" w:customStyle="1" w:styleId="Doc-text2">
    <w:name w:val="Doc-text2"/>
    <w:basedOn w:val="a0"/>
    <w:link w:val="Doc-text2Char"/>
    <w:qFormat/>
    <w:rsid w:val="00544387"/>
    <w:pPr>
      <w:widowControl/>
      <w:tabs>
        <w:tab w:val="left" w:pos="1622"/>
      </w:tabs>
      <w:spacing w:line="300" w:lineRule="auto"/>
      <w:ind w:left="1622" w:hanging="363"/>
    </w:pPr>
    <w:rPr>
      <w:rFonts w:ascii="Arial" w:eastAsia="MS Mincho" w:hAnsi="Arial" w:cs="Times New Roman"/>
      <w:kern w:val="0"/>
      <w:sz w:val="22"/>
      <w:szCs w:val="24"/>
      <w:lang w:eastAsia="en-GB"/>
    </w:rPr>
  </w:style>
  <w:style w:type="character" w:customStyle="1" w:styleId="Doc-text2Char">
    <w:name w:val="Doc-text2 Char"/>
    <w:link w:val="Doc-text2"/>
    <w:rsid w:val="00544387"/>
    <w:rPr>
      <w:rFonts w:ascii="Arial" w:eastAsia="MS Mincho" w:hAnsi="Arial" w:cs="Times New Roman"/>
      <w:kern w:val="0"/>
      <w:sz w:val="22"/>
      <w:szCs w:val="24"/>
      <w:lang w:eastAsia="en-GB"/>
    </w:rPr>
  </w:style>
  <w:style w:type="character" w:styleId="af0">
    <w:name w:val="Hyperlink"/>
    <w:uiPriority w:val="99"/>
    <w:rsid w:val="00544387"/>
    <w:rPr>
      <w:color w:val="0000FF"/>
      <w:u w:val="single"/>
    </w:rPr>
  </w:style>
  <w:style w:type="paragraph" w:customStyle="1" w:styleId="TableCaption">
    <w:name w:val="Table Caption"/>
    <w:basedOn w:val="a0"/>
    <w:next w:val="a0"/>
    <w:uiPriority w:val="13"/>
    <w:qFormat/>
    <w:rsid w:val="00544387"/>
    <w:pPr>
      <w:widowControl/>
      <w:numPr>
        <w:numId w:val="2"/>
      </w:numPr>
      <w:tabs>
        <w:tab w:val="left" w:pos="1009"/>
      </w:tabs>
      <w:spacing w:before="120" w:after="200" w:line="276" w:lineRule="auto"/>
      <w:jc w:val="center"/>
    </w:pPr>
    <w:rPr>
      <w:rFonts w:ascii="Arial" w:eastAsia="宋体" w:hAnsi="Arial" w:cs="Arial"/>
      <w:b/>
      <w:kern w:val="0"/>
      <w:sz w:val="22"/>
      <w:szCs w:val="20"/>
      <w:lang w:eastAsia="de-DE"/>
    </w:rPr>
  </w:style>
  <w:style w:type="paragraph" w:customStyle="1" w:styleId="TableText">
    <w:name w:val="Table Text"/>
    <w:basedOn w:val="a0"/>
    <w:link w:val="TableTextChar"/>
    <w:uiPriority w:val="19"/>
    <w:qFormat/>
    <w:rsid w:val="00544387"/>
    <w:pPr>
      <w:widowControl/>
      <w:spacing w:before="40" w:after="40" w:line="276" w:lineRule="auto"/>
    </w:pPr>
    <w:rPr>
      <w:rFonts w:ascii="Arial" w:eastAsia="宋体" w:hAnsi="Arial" w:cs="Times New Roman"/>
      <w:kern w:val="0"/>
      <w:sz w:val="22"/>
      <w:lang w:val="x-none" w:eastAsia="de-DE"/>
    </w:rPr>
  </w:style>
  <w:style w:type="character" w:customStyle="1" w:styleId="TableTextChar">
    <w:name w:val="Table Text Char"/>
    <w:link w:val="TableText"/>
    <w:uiPriority w:val="19"/>
    <w:rsid w:val="00544387"/>
    <w:rPr>
      <w:rFonts w:ascii="Arial" w:eastAsia="宋体" w:hAnsi="Arial" w:cs="Times New Roman"/>
      <w:kern w:val="0"/>
      <w:sz w:val="22"/>
      <w:lang w:val="x-none" w:eastAsia="de-DE"/>
    </w:rPr>
  </w:style>
  <w:style w:type="paragraph" w:customStyle="1" w:styleId="Listletter">
    <w:name w:val="List letter"/>
    <w:basedOn w:val="NormalParagraph"/>
    <w:uiPriority w:val="7"/>
    <w:qFormat/>
    <w:rsid w:val="00544387"/>
    <w:pPr>
      <w:numPr>
        <w:ilvl w:val="1"/>
        <w:numId w:val="4"/>
      </w:numPr>
      <w:contextualSpacing/>
    </w:pPr>
  </w:style>
  <w:style w:type="paragraph" w:styleId="a">
    <w:name w:val="List Number"/>
    <w:basedOn w:val="a0"/>
    <w:uiPriority w:val="6"/>
    <w:qFormat/>
    <w:rsid w:val="00544387"/>
    <w:pPr>
      <w:widowControl/>
      <w:numPr>
        <w:numId w:val="4"/>
      </w:numPr>
      <w:spacing w:after="200" w:line="276" w:lineRule="auto"/>
      <w:contextualSpacing/>
    </w:pPr>
    <w:rPr>
      <w:rFonts w:ascii="Arial" w:eastAsia="宋体" w:hAnsi="Arial" w:cs="Times New Roman"/>
      <w:kern w:val="0"/>
      <w:sz w:val="22"/>
      <w:szCs w:val="20"/>
      <w:lang w:bidi="bn-BD"/>
    </w:rPr>
  </w:style>
  <w:style w:type="paragraph" w:customStyle="1" w:styleId="ListParagraphRomans">
    <w:name w:val="List Paragraph Romans"/>
    <w:basedOn w:val="NormalParagraph"/>
    <w:uiPriority w:val="8"/>
    <w:qFormat/>
    <w:rsid w:val="00544387"/>
    <w:pPr>
      <w:numPr>
        <w:ilvl w:val="2"/>
        <w:numId w:val="4"/>
      </w:numPr>
      <w:tabs>
        <w:tab w:val="left" w:pos="1361"/>
      </w:tabs>
      <w:contextualSpacing/>
    </w:pPr>
  </w:style>
  <w:style w:type="paragraph" w:customStyle="1" w:styleId="NormalParagraph">
    <w:name w:val="Normal Paragraph"/>
    <w:uiPriority w:val="99"/>
    <w:qFormat/>
    <w:rsid w:val="00544387"/>
    <w:pPr>
      <w:spacing w:after="200" w:line="276" w:lineRule="auto"/>
    </w:pPr>
    <w:rPr>
      <w:rFonts w:ascii="Arial" w:eastAsia="宋体" w:hAnsi="Arial" w:cs="Times New Roman"/>
      <w:kern w:val="0"/>
      <w:sz w:val="22"/>
      <w:lang w:val="en-GB" w:eastAsia="en-GB"/>
    </w:rPr>
  </w:style>
  <w:style w:type="numbering" w:customStyle="1" w:styleId="ListNumbers">
    <w:name w:val="ListNumbers"/>
    <w:uiPriority w:val="99"/>
    <w:rsid w:val="00544387"/>
    <w:pPr>
      <w:numPr>
        <w:numId w:val="3"/>
      </w:numPr>
    </w:pPr>
  </w:style>
  <w:style w:type="character" w:customStyle="1" w:styleId="B3Char">
    <w:name w:val="B3 Char"/>
    <w:link w:val="B3"/>
    <w:rsid w:val="00544387"/>
    <w:rPr>
      <w:rFonts w:ascii="Times New Roman" w:eastAsia="宋体" w:hAnsi="Times New Roman" w:cs="Times New Roman"/>
      <w:kern w:val="0"/>
      <w:sz w:val="22"/>
      <w:szCs w:val="20"/>
    </w:rPr>
  </w:style>
  <w:style w:type="character" w:customStyle="1" w:styleId="NOChar">
    <w:name w:val="NO Char"/>
    <w:link w:val="NO"/>
    <w:qFormat/>
    <w:rsid w:val="00544387"/>
    <w:rPr>
      <w:rFonts w:ascii="Times New Roman" w:eastAsia="Times New Roman" w:hAnsi="Times New Roman" w:cs="Times New Roman"/>
      <w:color w:val="000000"/>
      <w:kern w:val="0"/>
      <w:sz w:val="22"/>
      <w:szCs w:val="20"/>
    </w:rPr>
  </w:style>
  <w:style w:type="paragraph" w:styleId="af1">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表段落11,列"/>
    <w:basedOn w:val="a0"/>
    <w:link w:val="Char8"/>
    <w:uiPriority w:val="34"/>
    <w:qFormat/>
    <w:rsid w:val="00544387"/>
    <w:pPr>
      <w:widowControl/>
      <w:spacing w:after="100" w:afterAutospacing="1" w:line="300" w:lineRule="auto"/>
      <w:ind w:leftChars="400" w:left="1120" w:hanging="720"/>
    </w:pPr>
    <w:rPr>
      <w:rFonts w:ascii="Times" w:eastAsia="Batang" w:hAnsi="Times" w:cs="Times New Roman"/>
      <w:kern w:val="0"/>
      <w:sz w:val="22"/>
      <w:szCs w:val="24"/>
      <w:lang w:val="en-GB" w:eastAsia="x-none"/>
    </w:rPr>
  </w:style>
  <w:style w:type="character" w:customStyle="1" w:styleId="Char8">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1"/>
    <w:uiPriority w:val="34"/>
    <w:qFormat/>
    <w:rsid w:val="00544387"/>
    <w:rPr>
      <w:rFonts w:ascii="Times" w:eastAsia="Batang" w:hAnsi="Times" w:cs="Times New Roman"/>
      <w:kern w:val="0"/>
      <w:sz w:val="22"/>
      <w:szCs w:val="24"/>
      <w:lang w:val="en-GB" w:eastAsia="x-none"/>
    </w:rPr>
  </w:style>
  <w:style w:type="table" w:styleId="af2">
    <w:name w:val="Table Grid"/>
    <w:basedOn w:val="a2"/>
    <w:qFormat/>
    <w:rsid w:val="00544387"/>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0"/>
    <w:next w:val="a0"/>
    <w:rsid w:val="00544387"/>
    <w:pPr>
      <w:widowControl/>
      <w:numPr>
        <w:numId w:val="5"/>
      </w:numPr>
      <w:spacing w:before="60" w:line="300" w:lineRule="auto"/>
    </w:pPr>
    <w:rPr>
      <w:rFonts w:ascii="Arial" w:eastAsia="MS Mincho" w:hAnsi="Arial" w:cs="Times New Roman"/>
      <w:b/>
      <w:kern w:val="0"/>
      <w:sz w:val="20"/>
      <w:szCs w:val="24"/>
      <w:lang w:val="en-GB" w:eastAsia="en-GB"/>
    </w:rPr>
  </w:style>
  <w:style w:type="paragraph" w:styleId="af3">
    <w:name w:val="caption"/>
    <w:aliases w:val="cap,cap Char,Caption Char1,Caption Char Char,Caption Char1 Char,Caption Char2,Caption Char Char Char,Caption Char Char1,Caption Char,fig and tbl,fighead2,fighead21,fighead22,fighead23,Table Caption1,fighead211,fighead24,cap Char2,cap Char Char1"/>
    <w:basedOn w:val="a0"/>
    <w:next w:val="a0"/>
    <w:link w:val="Char9"/>
    <w:unhideWhenUsed/>
    <w:qFormat/>
    <w:rsid w:val="00544387"/>
    <w:pPr>
      <w:widowControl/>
      <w:overflowPunct w:val="0"/>
      <w:autoSpaceDE w:val="0"/>
      <w:autoSpaceDN w:val="0"/>
      <w:adjustRightInd w:val="0"/>
      <w:spacing w:after="180" w:line="300" w:lineRule="auto"/>
      <w:textAlignment w:val="baseline"/>
    </w:pPr>
    <w:rPr>
      <w:rFonts w:ascii="Times New Roman" w:eastAsia="宋体" w:hAnsi="Times New Roman" w:cs="Times New Roman"/>
      <w:b/>
      <w:bCs/>
      <w:kern w:val="0"/>
      <w:sz w:val="20"/>
      <w:szCs w:val="20"/>
    </w:rPr>
  </w:style>
  <w:style w:type="paragraph" w:customStyle="1" w:styleId="Style2">
    <w:name w:val="Style2"/>
    <w:basedOn w:val="40"/>
    <w:link w:val="Style2Char"/>
    <w:qFormat/>
    <w:rsid w:val="00544387"/>
    <w:pPr>
      <w:keepLines w:val="0"/>
      <w:spacing w:before="240" w:after="60"/>
      <w:jc w:val="both"/>
      <w:textAlignment w:val="auto"/>
    </w:pPr>
    <w:rPr>
      <w:rFonts w:ascii="Calibri" w:eastAsia="Times New Roman" w:hAnsi="Calibri"/>
      <w:b/>
      <w:bCs/>
      <w:sz w:val="28"/>
      <w:szCs w:val="28"/>
      <w:lang w:val="en-US" w:eastAsia="x-none"/>
    </w:rPr>
  </w:style>
  <w:style w:type="character" w:customStyle="1" w:styleId="Style2Char">
    <w:name w:val="Style2 Char"/>
    <w:link w:val="Style2"/>
    <w:rsid w:val="00544387"/>
    <w:rPr>
      <w:rFonts w:ascii="Calibri" w:eastAsia="Times New Roman" w:hAnsi="Calibri" w:cs="Times New Roman"/>
      <w:b/>
      <w:bCs/>
      <w:kern w:val="0"/>
      <w:sz w:val="28"/>
      <w:szCs w:val="28"/>
      <w:lang w:eastAsia="x-none"/>
    </w:rPr>
  </w:style>
  <w:style w:type="character" w:customStyle="1" w:styleId="Char9">
    <w:name w:val="题注 Char"/>
    <w:aliases w:val="cap Char1,cap Char Char,Caption Char1 Char1,Caption Char Char Char1,Caption Char1 Char Char,Caption Char2 Char,Caption Char Char Char Char,Caption Char Char1 Char,Caption Char Char2,fig and tbl Char,fighead2 Char,fighead21 Char,fighead22 Char"/>
    <w:link w:val="af3"/>
    <w:locked/>
    <w:rsid w:val="00544387"/>
    <w:rPr>
      <w:rFonts w:ascii="Times New Roman" w:eastAsia="宋体" w:hAnsi="Times New Roman" w:cs="Times New Roman"/>
      <w:b/>
      <w:bCs/>
      <w:kern w:val="0"/>
      <w:sz w:val="20"/>
      <w:szCs w:val="20"/>
    </w:rPr>
  </w:style>
  <w:style w:type="character" w:customStyle="1" w:styleId="TAHChar">
    <w:name w:val="TAH Char"/>
    <w:qFormat/>
    <w:rsid w:val="00544387"/>
    <w:rPr>
      <w:rFonts w:ascii="Arial" w:eastAsia="Times New Roman" w:hAnsi="Arial" w:cs="Times New Roman"/>
      <w:b/>
      <w:kern w:val="0"/>
      <w:sz w:val="18"/>
      <w:szCs w:val="20"/>
      <w:lang w:val="en-GB" w:eastAsia="en-GB"/>
    </w:rPr>
  </w:style>
  <w:style w:type="paragraph" w:styleId="af4">
    <w:name w:val="Revision"/>
    <w:hidden/>
    <w:uiPriority w:val="71"/>
    <w:rsid w:val="00544387"/>
    <w:rPr>
      <w:rFonts w:ascii="Times New Roman" w:eastAsia="宋体" w:hAnsi="Times New Roman" w:cs="Times New Roman"/>
      <w:kern w:val="0"/>
      <w:sz w:val="22"/>
      <w:szCs w:val="20"/>
    </w:rPr>
  </w:style>
  <w:style w:type="character" w:customStyle="1" w:styleId="13">
    <w:name w:val="访问过的超链接1"/>
    <w:basedOn w:val="a1"/>
    <w:uiPriority w:val="99"/>
    <w:semiHidden/>
    <w:unhideWhenUsed/>
    <w:rsid w:val="00544387"/>
    <w:rPr>
      <w:color w:val="954F72"/>
      <w:u w:val="single"/>
    </w:rPr>
  </w:style>
  <w:style w:type="paragraph" w:styleId="4">
    <w:name w:val="List Bullet 4"/>
    <w:basedOn w:val="31"/>
    <w:rsid w:val="00544387"/>
    <w:pPr>
      <w:numPr>
        <w:numId w:val="14"/>
      </w:numPr>
      <w:tabs>
        <w:tab w:val="clear" w:pos="1361"/>
        <w:tab w:val="num" w:pos="1619"/>
      </w:tabs>
      <w:spacing w:after="120" w:line="240" w:lineRule="auto"/>
      <w:ind w:left="1619" w:hanging="360"/>
      <w:contextualSpacing w:val="0"/>
    </w:pPr>
    <w:rPr>
      <w:rFonts w:ascii="Arial" w:eastAsia="Malgun Gothic" w:hAnsi="Arial"/>
      <w:sz w:val="20"/>
      <w:lang w:val="en-GB"/>
    </w:rPr>
  </w:style>
  <w:style w:type="paragraph" w:customStyle="1" w:styleId="bullet1">
    <w:name w:val="bullet1"/>
    <w:basedOn w:val="a0"/>
    <w:rsid w:val="00544387"/>
    <w:pPr>
      <w:widowControl/>
      <w:numPr>
        <w:numId w:val="15"/>
      </w:numPr>
      <w:overflowPunct w:val="0"/>
      <w:autoSpaceDE w:val="0"/>
      <w:autoSpaceDN w:val="0"/>
      <w:adjustRightInd w:val="0"/>
      <w:spacing w:after="120"/>
      <w:textAlignment w:val="baseline"/>
    </w:pPr>
    <w:rPr>
      <w:rFonts w:ascii="Arial" w:eastAsia="宋体" w:hAnsi="Arial" w:cs="Times New Roman"/>
      <w:kern w:val="0"/>
      <w:sz w:val="20"/>
      <w:szCs w:val="20"/>
    </w:rPr>
  </w:style>
  <w:style w:type="paragraph" w:customStyle="1" w:styleId="bullet2">
    <w:name w:val="bullet2"/>
    <w:basedOn w:val="a0"/>
    <w:rsid w:val="00544387"/>
    <w:pPr>
      <w:widowControl/>
      <w:numPr>
        <w:ilvl w:val="1"/>
        <w:numId w:val="15"/>
      </w:numPr>
      <w:overflowPunct w:val="0"/>
      <w:autoSpaceDE w:val="0"/>
      <w:autoSpaceDN w:val="0"/>
      <w:adjustRightInd w:val="0"/>
      <w:spacing w:after="120"/>
      <w:textAlignment w:val="baseline"/>
    </w:pPr>
    <w:rPr>
      <w:rFonts w:ascii="Arial" w:eastAsia="宋体" w:hAnsi="Arial" w:cs="Times New Roman"/>
      <w:kern w:val="0"/>
      <w:sz w:val="20"/>
      <w:szCs w:val="20"/>
    </w:rPr>
  </w:style>
  <w:style w:type="paragraph" w:customStyle="1" w:styleId="bullet3">
    <w:name w:val="bullet3"/>
    <w:basedOn w:val="a0"/>
    <w:rsid w:val="00544387"/>
    <w:pPr>
      <w:widowControl/>
      <w:numPr>
        <w:ilvl w:val="2"/>
        <w:numId w:val="15"/>
      </w:numPr>
      <w:overflowPunct w:val="0"/>
      <w:autoSpaceDE w:val="0"/>
      <w:autoSpaceDN w:val="0"/>
      <w:adjustRightInd w:val="0"/>
      <w:spacing w:after="120"/>
      <w:textAlignment w:val="baseline"/>
    </w:pPr>
    <w:rPr>
      <w:rFonts w:ascii="Arial" w:eastAsia="宋体" w:hAnsi="Arial" w:cs="Times New Roman"/>
      <w:kern w:val="0"/>
      <w:sz w:val="20"/>
      <w:szCs w:val="20"/>
    </w:rPr>
  </w:style>
  <w:style w:type="paragraph" w:customStyle="1" w:styleId="bullet4">
    <w:name w:val="bullet4"/>
    <w:basedOn w:val="a0"/>
    <w:rsid w:val="00544387"/>
    <w:pPr>
      <w:widowControl/>
      <w:numPr>
        <w:ilvl w:val="3"/>
        <w:numId w:val="15"/>
      </w:numPr>
      <w:overflowPunct w:val="0"/>
      <w:autoSpaceDE w:val="0"/>
      <w:autoSpaceDN w:val="0"/>
      <w:adjustRightInd w:val="0"/>
      <w:spacing w:after="120"/>
      <w:textAlignment w:val="baseline"/>
    </w:pPr>
    <w:rPr>
      <w:rFonts w:ascii="Arial" w:eastAsia="宋体" w:hAnsi="Arial" w:cs="Times New Roman"/>
      <w:kern w:val="0"/>
      <w:sz w:val="20"/>
      <w:szCs w:val="20"/>
    </w:rPr>
  </w:style>
  <w:style w:type="paragraph" w:styleId="31">
    <w:name w:val="List Bullet 3"/>
    <w:basedOn w:val="a0"/>
    <w:uiPriority w:val="99"/>
    <w:semiHidden/>
    <w:unhideWhenUsed/>
    <w:rsid w:val="00544387"/>
    <w:pPr>
      <w:widowControl/>
      <w:overflowPunct w:val="0"/>
      <w:autoSpaceDE w:val="0"/>
      <w:autoSpaceDN w:val="0"/>
      <w:adjustRightInd w:val="0"/>
      <w:spacing w:after="180" w:line="300" w:lineRule="auto"/>
      <w:ind w:left="720" w:hanging="360"/>
      <w:contextualSpacing/>
      <w:textAlignment w:val="baseline"/>
    </w:pPr>
    <w:rPr>
      <w:rFonts w:ascii="Times New Roman" w:eastAsia="宋体" w:hAnsi="Times New Roman" w:cs="Times New Roman"/>
      <w:kern w:val="0"/>
      <w:sz w:val="22"/>
      <w:szCs w:val="20"/>
    </w:rPr>
  </w:style>
  <w:style w:type="character" w:styleId="af5">
    <w:name w:val="FollowedHyperlink"/>
    <w:basedOn w:val="a1"/>
    <w:uiPriority w:val="99"/>
    <w:semiHidden/>
    <w:unhideWhenUsed/>
    <w:rsid w:val="00544387"/>
    <w:rPr>
      <w:color w:val="954F72" w:themeColor="followedHyperlink"/>
      <w:u w:val="single"/>
    </w:rPr>
  </w:style>
  <w:style w:type="character" w:customStyle="1" w:styleId="B1Char1">
    <w:name w:val="B1 Char1"/>
    <w:link w:val="B1"/>
    <w:rsid w:val="00E84A3A"/>
    <w:rPr>
      <w:rFonts w:ascii="Times New Roman" w:eastAsia="宋体" w:hAnsi="Times New Roman" w:cs="Times New Roman"/>
      <w:kern w:val="0"/>
      <w:sz w:val="22"/>
      <w:szCs w:val="20"/>
    </w:rPr>
  </w:style>
  <w:style w:type="paragraph" w:customStyle="1" w:styleId="Proposal">
    <w:name w:val="Proposal"/>
    <w:basedOn w:val="a0"/>
    <w:link w:val="ProposalChar"/>
    <w:qFormat/>
    <w:rsid w:val="002B121E"/>
    <w:pPr>
      <w:widowControl/>
      <w:numPr>
        <w:numId w:val="32"/>
      </w:numPr>
      <w:overflowPunct w:val="0"/>
      <w:autoSpaceDE w:val="0"/>
      <w:autoSpaceDN w:val="0"/>
      <w:adjustRightInd w:val="0"/>
      <w:spacing w:after="120"/>
      <w:textAlignment w:val="baseline"/>
    </w:pPr>
    <w:rPr>
      <w:rFonts w:ascii="Arial" w:eastAsia="Malgun Gothic" w:hAnsi="Arial" w:cs="Times New Roman"/>
      <w:b/>
      <w:bCs/>
      <w:kern w:val="0"/>
      <w:sz w:val="20"/>
      <w:szCs w:val="20"/>
      <w:lang w:val="x-none" w:eastAsia="x-none"/>
    </w:rPr>
  </w:style>
  <w:style w:type="character" w:customStyle="1" w:styleId="ProposalChar">
    <w:name w:val="Proposal Char"/>
    <w:link w:val="Proposal"/>
    <w:rsid w:val="002B121E"/>
    <w:rPr>
      <w:rFonts w:ascii="Arial" w:eastAsia="Malgun Gothic" w:hAnsi="Arial" w:cs="Times New Roman"/>
      <w:b/>
      <w:bCs/>
      <w:kern w:val="0"/>
      <w:sz w:val="20"/>
      <w:szCs w:val="20"/>
      <w:lang w:val="x-none" w:eastAsia="x-none"/>
    </w:rPr>
  </w:style>
  <w:style w:type="character" w:customStyle="1" w:styleId="PLChar">
    <w:name w:val="PL Char"/>
    <w:link w:val="PL"/>
    <w:qFormat/>
    <w:rsid w:val="00B661E7"/>
    <w:rPr>
      <w:rFonts w:ascii="Courier New" w:eastAsia="宋体" w:hAnsi="Courier New" w:cs="Times New Roman"/>
      <w:noProof/>
      <w:kern w:val="0"/>
      <w:sz w:val="16"/>
      <w:szCs w:val="20"/>
      <w:lang w:val="en-GB" w:eastAsia="ja-JP"/>
    </w:rPr>
  </w:style>
  <w:style w:type="paragraph" w:customStyle="1" w:styleId="ASN1TABLEmiddle">
    <w:name w:val="ASN.1 TABLE middle"/>
    <w:rsid w:val="00B661E7"/>
    <w:pPr>
      <w:keepNext/>
      <w:widowControl w:val="0"/>
      <w:pBdr>
        <w:left w:val="single" w:sz="6" w:space="0" w:color="000000"/>
        <w:bottom w:val="single" w:sz="6" w:space="0" w:color="auto"/>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hAnsi="Courier New" w:cs="Times New Roman"/>
      <w:kern w:val="0"/>
      <w:sz w:val="16"/>
      <w:szCs w:val="20"/>
      <w:lang w:val="de-DE" w:eastAsia="en-US"/>
    </w:rPr>
  </w:style>
  <w:style w:type="character" w:customStyle="1" w:styleId="B10">
    <w:name w:val="B1 (文字)"/>
    <w:qFormat/>
    <w:rsid w:val="00FA76E3"/>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3431604">
      <w:bodyDiv w:val="1"/>
      <w:marLeft w:val="0"/>
      <w:marRight w:val="0"/>
      <w:marTop w:val="0"/>
      <w:marBottom w:val="0"/>
      <w:divBdr>
        <w:top w:val="none" w:sz="0" w:space="0" w:color="auto"/>
        <w:left w:val="none" w:sz="0" w:space="0" w:color="auto"/>
        <w:bottom w:val="none" w:sz="0" w:space="0" w:color="auto"/>
        <w:right w:val="none" w:sz="0" w:space="0" w:color="auto"/>
      </w:divBdr>
    </w:div>
    <w:div w:id="716665580">
      <w:bodyDiv w:val="1"/>
      <w:marLeft w:val="0"/>
      <w:marRight w:val="0"/>
      <w:marTop w:val="0"/>
      <w:marBottom w:val="0"/>
      <w:divBdr>
        <w:top w:val="none" w:sz="0" w:space="0" w:color="auto"/>
        <w:left w:val="none" w:sz="0" w:space="0" w:color="auto"/>
        <w:bottom w:val="none" w:sz="0" w:space="0" w:color="auto"/>
        <w:right w:val="none" w:sz="0" w:space="0" w:color="auto"/>
      </w:divBdr>
    </w:div>
    <w:div w:id="842740645">
      <w:bodyDiv w:val="1"/>
      <w:marLeft w:val="0"/>
      <w:marRight w:val="0"/>
      <w:marTop w:val="0"/>
      <w:marBottom w:val="0"/>
      <w:divBdr>
        <w:top w:val="none" w:sz="0" w:space="0" w:color="auto"/>
        <w:left w:val="none" w:sz="0" w:space="0" w:color="auto"/>
        <w:bottom w:val="none" w:sz="0" w:space="0" w:color="auto"/>
        <w:right w:val="none" w:sz="0" w:space="0" w:color="auto"/>
      </w:divBdr>
    </w:div>
    <w:div w:id="872381307">
      <w:bodyDiv w:val="1"/>
      <w:marLeft w:val="0"/>
      <w:marRight w:val="0"/>
      <w:marTop w:val="0"/>
      <w:marBottom w:val="0"/>
      <w:divBdr>
        <w:top w:val="none" w:sz="0" w:space="0" w:color="auto"/>
        <w:left w:val="none" w:sz="0" w:space="0" w:color="auto"/>
        <w:bottom w:val="none" w:sz="0" w:space="0" w:color="auto"/>
        <w:right w:val="none" w:sz="0" w:space="0" w:color="auto"/>
      </w:divBdr>
    </w:div>
    <w:div w:id="913858427">
      <w:bodyDiv w:val="1"/>
      <w:marLeft w:val="0"/>
      <w:marRight w:val="0"/>
      <w:marTop w:val="0"/>
      <w:marBottom w:val="0"/>
      <w:divBdr>
        <w:top w:val="none" w:sz="0" w:space="0" w:color="auto"/>
        <w:left w:val="none" w:sz="0" w:space="0" w:color="auto"/>
        <w:bottom w:val="none" w:sz="0" w:space="0" w:color="auto"/>
        <w:right w:val="none" w:sz="0" w:space="0" w:color="auto"/>
      </w:divBdr>
    </w:div>
    <w:div w:id="1163667086">
      <w:bodyDiv w:val="1"/>
      <w:marLeft w:val="0"/>
      <w:marRight w:val="0"/>
      <w:marTop w:val="0"/>
      <w:marBottom w:val="0"/>
      <w:divBdr>
        <w:top w:val="none" w:sz="0" w:space="0" w:color="auto"/>
        <w:left w:val="none" w:sz="0" w:space="0" w:color="auto"/>
        <w:bottom w:val="none" w:sz="0" w:space="0" w:color="auto"/>
        <w:right w:val="none" w:sz="0" w:space="0" w:color="auto"/>
      </w:divBdr>
    </w:div>
    <w:div w:id="1266380448">
      <w:bodyDiv w:val="1"/>
      <w:marLeft w:val="0"/>
      <w:marRight w:val="0"/>
      <w:marTop w:val="0"/>
      <w:marBottom w:val="0"/>
      <w:divBdr>
        <w:top w:val="none" w:sz="0" w:space="0" w:color="auto"/>
        <w:left w:val="none" w:sz="0" w:space="0" w:color="auto"/>
        <w:bottom w:val="none" w:sz="0" w:space="0" w:color="auto"/>
        <w:right w:val="none" w:sz="0" w:space="0" w:color="auto"/>
      </w:divBdr>
    </w:div>
    <w:div w:id="1285886915">
      <w:bodyDiv w:val="1"/>
      <w:marLeft w:val="0"/>
      <w:marRight w:val="0"/>
      <w:marTop w:val="0"/>
      <w:marBottom w:val="0"/>
      <w:divBdr>
        <w:top w:val="none" w:sz="0" w:space="0" w:color="auto"/>
        <w:left w:val="none" w:sz="0" w:space="0" w:color="auto"/>
        <w:bottom w:val="none" w:sz="0" w:space="0" w:color="auto"/>
        <w:right w:val="none" w:sz="0" w:space="0" w:color="auto"/>
      </w:divBdr>
    </w:div>
    <w:div w:id="1443308244">
      <w:bodyDiv w:val="1"/>
      <w:marLeft w:val="0"/>
      <w:marRight w:val="0"/>
      <w:marTop w:val="0"/>
      <w:marBottom w:val="0"/>
      <w:divBdr>
        <w:top w:val="none" w:sz="0" w:space="0" w:color="auto"/>
        <w:left w:val="none" w:sz="0" w:space="0" w:color="auto"/>
        <w:bottom w:val="none" w:sz="0" w:space="0" w:color="auto"/>
        <w:right w:val="none" w:sz="0" w:space="0" w:color="auto"/>
      </w:divBdr>
    </w:div>
    <w:div w:id="1518420369">
      <w:bodyDiv w:val="1"/>
      <w:marLeft w:val="0"/>
      <w:marRight w:val="0"/>
      <w:marTop w:val="0"/>
      <w:marBottom w:val="0"/>
      <w:divBdr>
        <w:top w:val="none" w:sz="0" w:space="0" w:color="auto"/>
        <w:left w:val="none" w:sz="0" w:space="0" w:color="auto"/>
        <w:bottom w:val="none" w:sz="0" w:space="0" w:color="auto"/>
        <w:right w:val="none" w:sz="0" w:space="0" w:color="auto"/>
      </w:divBdr>
    </w:div>
    <w:div w:id="1555890552">
      <w:bodyDiv w:val="1"/>
      <w:marLeft w:val="0"/>
      <w:marRight w:val="0"/>
      <w:marTop w:val="0"/>
      <w:marBottom w:val="0"/>
      <w:divBdr>
        <w:top w:val="none" w:sz="0" w:space="0" w:color="auto"/>
        <w:left w:val="none" w:sz="0" w:space="0" w:color="auto"/>
        <w:bottom w:val="none" w:sz="0" w:space="0" w:color="auto"/>
        <w:right w:val="none" w:sz="0" w:space="0" w:color="auto"/>
      </w:divBdr>
    </w:div>
    <w:div w:id="1578006120">
      <w:bodyDiv w:val="1"/>
      <w:marLeft w:val="0"/>
      <w:marRight w:val="0"/>
      <w:marTop w:val="0"/>
      <w:marBottom w:val="0"/>
      <w:divBdr>
        <w:top w:val="none" w:sz="0" w:space="0" w:color="auto"/>
        <w:left w:val="none" w:sz="0" w:space="0" w:color="auto"/>
        <w:bottom w:val="none" w:sz="0" w:space="0" w:color="auto"/>
        <w:right w:val="none" w:sz="0" w:space="0" w:color="auto"/>
      </w:divBdr>
    </w:div>
    <w:div w:id="1579896998">
      <w:bodyDiv w:val="1"/>
      <w:marLeft w:val="0"/>
      <w:marRight w:val="0"/>
      <w:marTop w:val="0"/>
      <w:marBottom w:val="0"/>
      <w:divBdr>
        <w:top w:val="none" w:sz="0" w:space="0" w:color="auto"/>
        <w:left w:val="none" w:sz="0" w:space="0" w:color="auto"/>
        <w:bottom w:val="none" w:sz="0" w:space="0" w:color="auto"/>
        <w:right w:val="none" w:sz="0" w:space="0" w:color="auto"/>
      </w:divBdr>
    </w:div>
    <w:div w:id="1781754303">
      <w:bodyDiv w:val="1"/>
      <w:marLeft w:val="0"/>
      <w:marRight w:val="0"/>
      <w:marTop w:val="0"/>
      <w:marBottom w:val="0"/>
      <w:divBdr>
        <w:top w:val="none" w:sz="0" w:space="0" w:color="auto"/>
        <w:left w:val="none" w:sz="0" w:space="0" w:color="auto"/>
        <w:bottom w:val="none" w:sz="0" w:space="0" w:color="auto"/>
        <w:right w:val="none" w:sz="0" w:space="0" w:color="auto"/>
      </w:divBdr>
    </w:div>
    <w:div w:id="1793401718">
      <w:bodyDiv w:val="1"/>
      <w:marLeft w:val="0"/>
      <w:marRight w:val="0"/>
      <w:marTop w:val="0"/>
      <w:marBottom w:val="0"/>
      <w:divBdr>
        <w:top w:val="none" w:sz="0" w:space="0" w:color="auto"/>
        <w:left w:val="none" w:sz="0" w:space="0" w:color="auto"/>
        <w:bottom w:val="none" w:sz="0" w:space="0" w:color="auto"/>
        <w:right w:val="none" w:sz="0" w:space="0" w:color="auto"/>
      </w:divBdr>
    </w:div>
    <w:div w:id="21251518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6A5B2B-85B2-444A-B457-6B88ED6830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720</TotalTime>
  <Pages>9</Pages>
  <Words>3476</Words>
  <Characters>19818</Characters>
  <Application>Microsoft Office Word</Application>
  <DocSecurity>0</DocSecurity>
  <Lines>165</Lines>
  <Paragraphs>46</Paragraphs>
  <ScaleCrop>false</ScaleCrop>
  <Company>Huawei Technologies Co.,Ltd.</Company>
  <LinksUpToDate>false</LinksUpToDate>
  <CharactersWithSpaces>23248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Huawei-liumengting</dc:creator>
  <cp:keywords/>
  <dc:description/>
  <cp:lastModifiedBy>Huawei R2#114e</cp:lastModifiedBy>
  <cp:revision>174</cp:revision>
  <dcterms:created xsi:type="dcterms:W3CDTF">2021-03-19T08:55:00Z</dcterms:created>
  <dcterms:modified xsi:type="dcterms:W3CDTF">2021-05-11T02:46:00Z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(3)AH0fa35hNezGSiOIj2Z96dt+4F8XH9ulWssahXO5BrzOMSL6dtiZzaIWSlmIN4yZxkxW8Ffd
rkhPEdJVXKSpy9MeQae0ZcvB7a6si6W7hQPQ0Rgbxb8YZ4pW3O+wvvYNL0u25K1aooRivqb9
F746WZ0TfBKJ7TSbYQAdc7G5a5b3/11+/CPkOUYrIyQnyVj65eduNvlOCsa10R8yNBBNvG5i
5+qDJBg72+eiaE+mXs</vt:lpwstr>
  </property>
  <property fmtid="{D5CDD505-2E9C-101B-9397-08002B2CF9AE}" pid="3" name="_2015_ms_pID_7253431">
    <vt:lpwstr>l0SbWUDl+lHN4grbdlbfljJWleTDbO3m1+ffi57QW2XCdLYhE9PLJN
+gSYDDU4wGqQs+mSkt/n86LsligrzAYfTpAehYR5yNUv1O0DEFicQxjIu4sSqxPWttZYNiP3
oqJ0pQOieRlL5DEJTxGZUeqfBbKxwBnnGkZBeKCn3VrCod+1Fs501JZhuHEt3E96r4xS6/iq
WKimjJnQR+wz2ras5KbPRUmtzCpRv7/pQ+Pu</vt:lpwstr>
  </property>
  <property fmtid="{D5CDD505-2E9C-101B-9397-08002B2CF9AE}" pid="4" name="_2015_ms_pID_7253432">
    <vt:lpwstr>ZQ/61hD49jBgS9zG/6MPVaM=</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1618294706</vt:lpwstr>
  </property>
</Properties>
</file>